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5100316" w:displacedByCustomXml="next"/>
    <w:sdt>
      <w:sdtPr>
        <w:rPr>
          <w:rFonts w:asciiTheme="minorHAnsi" w:eastAsiaTheme="minorHAnsi" w:hAnsiTheme="minorHAnsi" w:cstheme="minorBidi"/>
          <w:color w:val="auto"/>
          <w:sz w:val="22"/>
          <w:szCs w:val="22"/>
          <w:lang w:eastAsia="en-US"/>
        </w:rPr>
        <w:id w:val="634074687"/>
        <w:docPartObj>
          <w:docPartGallery w:val="Table of Contents"/>
          <w:docPartUnique/>
        </w:docPartObj>
      </w:sdtPr>
      <w:sdtEndPr>
        <w:rPr>
          <w:b/>
          <w:bCs/>
        </w:rPr>
      </w:sdtEndPr>
      <w:sdtContent>
        <w:p w14:paraId="5D20B657" w14:textId="228E76CC" w:rsidR="00B67EC5" w:rsidRDefault="00B67EC5">
          <w:pPr>
            <w:pStyle w:val="Kopvaninhoudsopgave"/>
          </w:pPr>
          <w:r>
            <w:t>Inhoud</w:t>
          </w:r>
        </w:p>
        <w:p w14:paraId="4CB19F05" w14:textId="5BB52026" w:rsidR="00697331" w:rsidRDefault="00B67EC5">
          <w:pPr>
            <w:pStyle w:val="Inhopg1"/>
            <w:tabs>
              <w:tab w:val="right" w:leader="dot" w:pos="9062"/>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201149453" w:history="1">
            <w:r w:rsidR="00697331" w:rsidRPr="0056170D">
              <w:rPr>
                <w:rStyle w:val="Hyperlink"/>
                <w:rFonts w:ascii="Open Sans" w:hAnsi="Open Sans" w:cs="Open Sans"/>
                <w:noProof/>
              </w:rPr>
              <w:t>Leerdoel 3 Portfolio</w:t>
            </w:r>
            <w:r w:rsidR="00697331">
              <w:rPr>
                <w:noProof/>
                <w:webHidden/>
              </w:rPr>
              <w:tab/>
            </w:r>
            <w:r w:rsidR="00697331">
              <w:rPr>
                <w:noProof/>
                <w:webHidden/>
              </w:rPr>
              <w:fldChar w:fldCharType="begin"/>
            </w:r>
            <w:r w:rsidR="00697331">
              <w:rPr>
                <w:noProof/>
                <w:webHidden/>
              </w:rPr>
              <w:instrText xml:space="preserve"> PAGEREF _Toc201149453 \h </w:instrText>
            </w:r>
            <w:r w:rsidR="00697331">
              <w:rPr>
                <w:noProof/>
                <w:webHidden/>
              </w:rPr>
            </w:r>
            <w:r w:rsidR="00697331">
              <w:rPr>
                <w:noProof/>
                <w:webHidden/>
              </w:rPr>
              <w:fldChar w:fldCharType="separate"/>
            </w:r>
            <w:r w:rsidR="00697331">
              <w:rPr>
                <w:noProof/>
                <w:webHidden/>
              </w:rPr>
              <w:t>2</w:t>
            </w:r>
            <w:r w:rsidR="00697331">
              <w:rPr>
                <w:noProof/>
                <w:webHidden/>
              </w:rPr>
              <w:fldChar w:fldCharType="end"/>
            </w:r>
          </w:hyperlink>
        </w:p>
        <w:p w14:paraId="552E5A1B" w14:textId="6A52C1C3"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54" w:history="1">
            <w:r w:rsidRPr="0056170D">
              <w:rPr>
                <w:rStyle w:val="Hyperlink"/>
                <w:rFonts w:ascii="Open Sans" w:hAnsi="Open Sans" w:cs="Open Sans"/>
                <w:noProof/>
              </w:rPr>
              <w:t>Gothic desigen</w:t>
            </w:r>
            <w:r>
              <w:rPr>
                <w:noProof/>
                <w:webHidden/>
              </w:rPr>
              <w:tab/>
            </w:r>
            <w:r>
              <w:rPr>
                <w:noProof/>
                <w:webHidden/>
              </w:rPr>
              <w:fldChar w:fldCharType="begin"/>
            </w:r>
            <w:r>
              <w:rPr>
                <w:noProof/>
                <w:webHidden/>
              </w:rPr>
              <w:instrText xml:space="preserve"> PAGEREF _Toc201149454 \h </w:instrText>
            </w:r>
            <w:r>
              <w:rPr>
                <w:noProof/>
                <w:webHidden/>
              </w:rPr>
            </w:r>
            <w:r>
              <w:rPr>
                <w:noProof/>
                <w:webHidden/>
              </w:rPr>
              <w:fldChar w:fldCharType="separate"/>
            </w:r>
            <w:r>
              <w:rPr>
                <w:noProof/>
                <w:webHidden/>
              </w:rPr>
              <w:t>2</w:t>
            </w:r>
            <w:r>
              <w:rPr>
                <w:noProof/>
                <w:webHidden/>
              </w:rPr>
              <w:fldChar w:fldCharType="end"/>
            </w:r>
          </w:hyperlink>
        </w:p>
        <w:p w14:paraId="6E43AF19" w14:textId="408B621A" w:rsidR="00697331" w:rsidRDefault="00697331">
          <w:pPr>
            <w:pStyle w:val="Inhopg3"/>
            <w:tabs>
              <w:tab w:val="right" w:leader="dot" w:pos="9062"/>
            </w:tabs>
            <w:rPr>
              <w:rFonts w:eastAsiaTheme="minorEastAsia"/>
              <w:noProof/>
              <w:kern w:val="2"/>
              <w:sz w:val="24"/>
              <w:szCs w:val="24"/>
              <w:lang w:eastAsia="nl-NL"/>
              <w14:ligatures w14:val="standardContextual"/>
            </w:rPr>
          </w:pPr>
          <w:hyperlink w:anchor="_Toc201149455" w:history="1">
            <w:r w:rsidRPr="0056170D">
              <w:rPr>
                <w:rStyle w:val="Hyperlink"/>
                <w:rFonts w:ascii="Open Sans" w:hAnsi="Open Sans" w:cs="Open Sans"/>
                <w:noProof/>
              </w:rPr>
              <w:t>Kleur gebruik en font gebruik</w:t>
            </w:r>
            <w:r>
              <w:rPr>
                <w:noProof/>
                <w:webHidden/>
              </w:rPr>
              <w:tab/>
            </w:r>
            <w:r>
              <w:rPr>
                <w:noProof/>
                <w:webHidden/>
              </w:rPr>
              <w:fldChar w:fldCharType="begin"/>
            </w:r>
            <w:r>
              <w:rPr>
                <w:noProof/>
                <w:webHidden/>
              </w:rPr>
              <w:instrText xml:space="preserve"> PAGEREF _Toc201149455 \h </w:instrText>
            </w:r>
            <w:r>
              <w:rPr>
                <w:noProof/>
                <w:webHidden/>
              </w:rPr>
            </w:r>
            <w:r>
              <w:rPr>
                <w:noProof/>
                <w:webHidden/>
              </w:rPr>
              <w:fldChar w:fldCharType="separate"/>
            </w:r>
            <w:r>
              <w:rPr>
                <w:noProof/>
                <w:webHidden/>
              </w:rPr>
              <w:t>2</w:t>
            </w:r>
            <w:r>
              <w:rPr>
                <w:noProof/>
                <w:webHidden/>
              </w:rPr>
              <w:fldChar w:fldCharType="end"/>
            </w:r>
          </w:hyperlink>
        </w:p>
        <w:p w14:paraId="35A14480" w14:textId="7F5DFD1A" w:rsidR="00697331" w:rsidRDefault="00697331">
          <w:pPr>
            <w:pStyle w:val="Inhopg3"/>
            <w:tabs>
              <w:tab w:val="right" w:leader="dot" w:pos="9062"/>
            </w:tabs>
            <w:rPr>
              <w:rFonts w:eastAsiaTheme="minorEastAsia"/>
              <w:noProof/>
              <w:kern w:val="2"/>
              <w:sz w:val="24"/>
              <w:szCs w:val="24"/>
              <w:lang w:eastAsia="nl-NL"/>
              <w14:ligatures w14:val="standardContextual"/>
            </w:rPr>
          </w:pPr>
          <w:hyperlink w:anchor="_Toc201149456" w:history="1">
            <w:r w:rsidRPr="0056170D">
              <w:rPr>
                <w:rStyle w:val="Hyperlink"/>
                <w:rFonts w:ascii="Open Sans" w:hAnsi="Open Sans" w:cs="Open Sans"/>
                <w:noProof/>
              </w:rPr>
              <w:t>Frames</w:t>
            </w:r>
            <w:r>
              <w:rPr>
                <w:noProof/>
                <w:webHidden/>
              </w:rPr>
              <w:tab/>
            </w:r>
            <w:r>
              <w:rPr>
                <w:noProof/>
                <w:webHidden/>
              </w:rPr>
              <w:fldChar w:fldCharType="begin"/>
            </w:r>
            <w:r>
              <w:rPr>
                <w:noProof/>
                <w:webHidden/>
              </w:rPr>
              <w:instrText xml:space="preserve"> PAGEREF _Toc201149456 \h </w:instrText>
            </w:r>
            <w:r>
              <w:rPr>
                <w:noProof/>
                <w:webHidden/>
              </w:rPr>
            </w:r>
            <w:r>
              <w:rPr>
                <w:noProof/>
                <w:webHidden/>
              </w:rPr>
              <w:fldChar w:fldCharType="separate"/>
            </w:r>
            <w:r>
              <w:rPr>
                <w:noProof/>
                <w:webHidden/>
              </w:rPr>
              <w:t>3</w:t>
            </w:r>
            <w:r>
              <w:rPr>
                <w:noProof/>
                <w:webHidden/>
              </w:rPr>
              <w:fldChar w:fldCharType="end"/>
            </w:r>
          </w:hyperlink>
        </w:p>
        <w:p w14:paraId="06CDA411" w14:textId="4F18E2A4" w:rsidR="00697331" w:rsidRDefault="00697331">
          <w:pPr>
            <w:pStyle w:val="Inhopg3"/>
            <w:tabs>
              <w:tab w:val="right" w:leader="dot" w:pos="9062"/>
            </w:tabs>
            <w:rPr>
              <w:rFonts w:eastAsiaTheme="minorEastAsia"/>
              <w:noProof/>
              <w:kern w:val="2"/>
              <w:sz w:val="24"/>
              <w:szCs w:val="24"/>
              <w:lang w:eastAsia="nl-NL"/>
              <w14:ligatures w14:val="standardContextual"/>
            </w:rPr>
          </w:pPr>
          <w:hyperlink w:anchor="_Toc201149457" w:history="1">
            <w:r w:rsidRPr="0056170D">
              <w:rPr>
                <w:rStyle w:val="Hyperlink"/>
                <w:rFonts w:ascii="Open Sans" w:hAnsi="Open Sans" w:cs="Open Sans"/>
                <w:noProof/>
              </w:rPr>
              <w:t>Layout struggles</w:t>
            </w:r>
            <w:r>
              <w:rPr>
                <w:noProof/>
                <w:webHidden/>
              </w:rPr>
              <w:tab/>
            </w:r>
            <w:r>
              <w:rPr>
                <w:noProof/>
                <w:webHidden/>
              </w:rPr>
              <w:fldChar w:fldCharType="begin"/>
            </w:r>
            <w:r>
              <w:rPr>
                <w:noProof/>
                <w:webHidden/>
              </w:rPr>
              <w:instrText xml:space="preserve"> PAGEREF _Toc201149457 \h </w:instrText>
            </w:r>
            <w:r>
              <w:rPr>
                <w:noProof/>
                <w:webHidden/>
              </w:rPr>
            </w:r>
            <w:r>
              <w:rPr>
                <w:noProof/>
                <w:webHidden/>
              </w:rPr>
              <w:fldChar w:fldCharType="separate"/>
            </w:r>
            <w:r>
              <w:rPr>
                <w:noProof/>
                <w:webHidden/>
              </w:rPr>
              <w:t>10</w:t>
            </w:r>
            <w:r>
              <w:rPr>
                <w:noProof/>
                <w:webHidden/>
              </w:rPr>
              <w:fldChar w:fldCharType="end"/>
            </w:r>
          </w:hyperlink>
        </w:p>
        <w:p w14:paraId="1A1BD12E" w14:textId="78720FAD" w:rsidR="00697331" w:rsidRDefault="00697331">
          <w:pPr>
            <w:pStyle w:val="Inhopg3"/>
            <w:tabs>
              <w:tab w:val="right" w:leader="dot" w:pos="9062"/>
            </w:tabs>
            <w:rPr>
              <w:rFonts w:eastAsiaTheme="minorEastAsia"/>
              <w:noProof/>
              <w:kern w:val="2"/>
              <w:sz w:val="24"/>
              <w:szCs w:val="24"/>
              <w:lang w:eastAsia="nl-NL"/>
              <w14:ligatures w14:val="standardContextual"/>
            </w:rPr>
          </w:pPr>
          <w:hyperlink w:anchor="_Toc201149458" w:history="1">
            <w:r w:rsidRPr="0056170D">
              <w:rPr>
                <w:rStyle w:val="Hyperlink"/>
                <w:rFonts w:ascii="Open Sans" w:hAnsi="Open Sans" w:cs="Open Sans"/>
                <w:noProof/>
              </w:rPr>
              <w:t>Nav bar</w:t>
            </w:r>
            <w:r>
              <w:rPr>
                <w:noProof/>
                <w:webHidden/>
              </w:rPr>
              <w:tab/>
            </w:r>
            <w:r>
              <w:rPr>
                <w:noProof/>
                <w:webHidden/>
              </w:rPr>
              <w:fldChar w:fldCharType="begin"/>
            </w:r>
            <w:r>
              <w:rPr>
                <w:noProof/>
                <w:webHidden/>
              </w:rPr>
              <w:instrText xml:space="preserve"> PAGEREF _Toc201149458 \h </w:instrText>
            </w:r>
            <w:r>
              <w:rPr>
                <w:noProof/>
                <w:webHidden/>
              </w:rPr>
            </w:r>
            <w:r>
              <w:rPr>
                <w:noProof/>
                <w:webHidden/>
              </w:rPr>
              <w:fldChar w:fldCharType="separate"/>
            </w:r>
            <w:r>
              <w:rPr>
                <w:noProof/>
                <w:webHidden/>
              </w:rPr>
              <w:t>11</w:t>
            </w:r>
            <w:r>
              <w:rPr>
                <w:noProof/>
                <w:webHidden/>
              </w:rPr>
              <w:fldChar w:fldCharType="end"/>
            </w:r>
          </w:hyperlink>
        </w:p>
        <w:p w14:paraId="3834A39C" w14:textId="70CACEAD" w:rsidR="00697331" w:rsidRDefault="00697331">
          <w:pPr>
            <w:pStyle w:val="Inhopg3"/>
            <w:tabs>
              <w:tab w:val="right" w:leader="dot" w:pos="9062"/>
            </w:tabs>
            <w:rPr>
              <w:rFonts w:eastAsiaTheme="minorEastAsia"/>
              <w:noProof/>
              <w:kern w:val="2"/>
              <w:sz w:val="24"/>
              <w:szCs w:val="24"/>
              <w:lang w:eastAsia="nl-NL"/>
              <w14:ligatures w14:val="standardContextual"/>
            </w:rPr>
          </w:pPr>
          <w:hyperlink w:anchor="_Toc201149459" w:history="1">
            <w:r w:rsidRPr="0056170D">
              <w:rPr>
                <w:rStyle w:val="Hyperlink"/>
                <w:rFonts w:ascii="Open Sans" w:hAnsi="Open Sans" w:cs="Open Sans"/>
                <w:noProof/>
              </w:rPr>
              <w:t>Logo</w:t>
            </w:r>
            <w:r>
              <w:rPr>
                <w:noProof/>
                <w:webHidden/>
              </w:rPr>
              <w:tab/>
            </w:r>
            <w:r>
              <w:rPr>
                <w:noProof/>
                <w:webHidden/>
              </w:rPr>
              <w:fldChar w:fldCharType="begin"/>
            </w:r>
            <w:r>
              <w:rPr>
                <w:noProof/>
                <w:webHidden/>
              </w:rPr>
              <w:instrText xml:space="preserve"> PAGEREF _Toc201149459 \h </w:instrText>
            </w:r>
            <w:r>
              <w:rPr>
                <w:noProof/>
                <w:webHidden/>
              </w:rPr>
            </w:r>
            <w:r>
              <w:rPr>
                <w:noProof/>
                <w:webHidden/>
              </w:rPr>
              <w:fldChar w:fldCharType="separate"/>
            </w:r>
            <w:r>
              <w:rPr>
                <w:noProof/>
                <w:webHidden/>
              </w:rPr>
              <w:t>12</w:t>
            </w:r>
            <w:r>
              <w:rPr>
                <w:noProof/>
                <w:webHidden/>
              </w:rPr>
              <w:fldChar w:fldCharType="end"/>
            </w:r>
          </w:hyperlink>
        </w:p>
        <w:p w14:paraId="56755F9A" w14:textId="618DD03A"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0" w:history="1">
            <w:r w:rsidRPr="0056170D">
              <w:rPr>
                <w:rStyle w:val="Hyperlink"/>
                <w:rFonts w:eastAsia="Times New Roman"/>
                <w:noProof/>
                <w:lang w:eastAsia="nl-NL"/>
              </w:rPr>
              <w:t>Feedback over visuele stijl en esthetiek</w:t>
            </w:r>
            <w:r>
              <w:rPr>
                <w:noProof/>
                <w:webHidden/>
              </w:rPr>
              <w:tab/>
            </w:r>
            <w:r>
              <w:rPr>
                <w:noProof/>
                <w:webHidden/>
              </w:rPr>
              <w:fldChar w:fldCharType="begin"/>
            </w:r>
            <w:r>
              <w:rPr>
                <w:noProof/>
                <w:webHidden/>
              </w:rPr>
              <w:instrText xml:space="preserve"> PAGEREF _Toc201149460 \h </w:instrText>
            </w:r>
            <w:r>
              <w:rPr>
                <w:noProof/>
                <w:webHidden/>
              </w:rPr>
            </w:r>
            <w:r>
              <w:rPr>
                <w:noProof/>
                <w:webHidden/>
              </w:rPr>
              <w:fldChar w:fldCharType="separate"/>
            </w:r>
            <w:r>
              <w:rPr>
                <w:noProof/>
                <w:webHidden/>
              </w:rPr>
              <w:t>13</w:t>
            </w:r>
            <w:r>
              <w:rPr>
                <w:noProof/>
                <w:webHidden/>
              </w:rPr>
              <w:fldChar w:fldCharType="end"/>
            </w:r>
          </w:hyperlink>
        </w:p>
        <w:p w14:paraId="6FE17F2B" w14:textId="2B02A031"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1" w:history="1">
            <w:r w:rsidRPr="0056170D">
              <w:rPr>
                <w:rStyle w:val="Hyperlink"/>
                <w:rFonts w:eastAsia="Times New Roman"/>
                <w:noProof/>
                <w:lang w:eastAsia="nl-NL"/>
              </w:rPr>
              <w:t>Feedback over gebruiksvriendelijkheid en structuur</w:t>
            </w:r>
            <w:r>
              <w:rPr>
                <w:noProof/>
                <w:webHidden/>
              </w:rPr>
              <w:tab/>
            </w:r>
            <w:r>
              <w:rPr>
                <w:noProof/>
                <w:webHidden/>
              </w:rPr>
              <w:fldChar w:fldCharType="begin"/>
            </w:r>
            <w:r>
              <w:rPr>
                <w:noProof/>
                <w:webHidden/>
              </w:rPr>
              <w:instrText xml:space="preserve"> PAGEREF _Toc201149461 \h </w:instrText>
            </w:r>
            <w:r>
              <w:rPr>
                <w:noProof/>
                <w:webHidden/>
              </w:rPr>
            </w:r>
            <w:r>
              <w:rPr>
                <w:noProof/>
                <w:webHidden/>
              </w:rPr>
              <w:fldChar w:fldCharType="separate"/>
            </w:r>
            <w:r>
              <w:rPr>
                <w:noProof/>
                <w:webHidden/>
              </w:rPr>
              <w:t>13</w:t>
            </w:r>
            <w:r>
              <w:rPr>
                <w:noProof/>
                <w:webHidden/>
              </w:rPr>
              <w:fldChar w:fldCharType="end"/>
            </w:r>
          </w:hyperlink>
        </w:p>
        <w:p w14:paraId="38D887DD" w14:textId="6F1E4077"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2" w:history="1">
            <w:r w:rsidRPr="0056170D">
              <w:rPr>
                <w:rStyle w:val="Hyperlink"/>
                <w:rFonts w:eastAsia="Times New Roman"/>
                <w:noProof/>
                <w:lang w:eastAsia="nl-NL"/>
              </w:rPr>
              <w:t>Feedback over inhoud en ontwerpbeslissingen</w:t>
            </w:r>
            <w:r>
              <w:rPr>
                <w:noProof/>
                <w:webHidden/>
              </w:rPr>
              <w:tab/>
            </w:r>
            <w:r>
              <w:rPr>
                <w:noProof/>
                <w:webHidden/>
              </w:rPr>
              <w:fldChar w:fldCharType="begin"/>
            </w:r>
            <w:r>
              <w:rPr>
                <w:noProof/>
                <w:webHidden/>
              </w:rPr>
              <w:instrText xml:space="preserve"> PAGEREF _Toc201149462 \h </w:instrText>
            </w:r>
            <w:r>
              <w:rPr>
                <w:noProof/>
                <w:webHidden/>
              </w:rPr>
            </w:r>
            <w:r>
              <w:rPr>
                <w:noProof/>
                <w:webHidden/>
              </w:rPr>
              <w:fldChar w:fldCharType="separate"/>
            </w:r>
            <w:r>
              <w:rPr>
                <w:noProof/>
                <w:webHidden/>
              </w:rPr>
              <w:t>13</w:t>
            </w:r>
            <w:r>
              <w:rPr>
                <w:noProof/>
                <w:webHidden/>
              </w:rPr>
              <w:fldChar w:fldCharType="end"/>
            </w:r>
          </w:hyperlink>
        </w:p>
        <w:p w14:paraId="65E0EAD8" w14:textId="3443B40E"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3" w:history="1">
            <w:r w:rsidRPr="0056170D">
              <w:rPr>
                <w:rStyle w:val="Hyperlink"/>
                <w:rFonts w:eastAsia="Times New Roman"/>
                <w:noProof/>
                <w:lang w:eastAsia="nl-NL"/>
              </w:rPr>
              <w:t>Reflectieve feedback op mijn eigen proces</w:t>
            </w:r>
            <w:r>
              <w:rPr>
                <w:noProof/>
                <w:webHidden/>
              </w:rPr>
              <w:tab/>
            </w:r>
            <w:r>
              <w:rPr>
                <w:noProof/>
                <w:webHidden/>
              </w:rPr>
              <w:fldChar w:fldCharType="begin"/>
            </w:r>
            <w:r>
              <w:rPr>
                <w:noProof/>
                <w:webHidden/>
              </w:rPr>
              <w:instrText xml:space="preserve"> PAGEREF _Toc201149463 \h </w:instrText>
            </w:r>
            <w:r>
              <w:rPr>
                <w:noProof/>
                <w:webHidden/>
              </w:rPr>
            </w:r>
            <w:r>
              <w:rPr>
                <w:noProof/>
                <w:webHidden/>
              </w:rPr>
              <w:fldChar w:fldCharType="separate"/>
            </w:r>
            <w:r>
              <w:rPr>
                <w:noProof/>
                <w:webHidden/>
              </w:rPr>
              <w:t>14</w:t>
            </w:r>
            <w:r>
              <w:rPr>
                <w:noProof/>
                <w:webHidden/>
              </w:rPr>
              <w:fldChar w:fldCharType="end"/>
            </w:r>
          </w:hyperlink>
        </w:p>
        <w:p w14:paraId="009E5E34" w14:textId="42263936" w:rsidR="00697331" w:rsidRDefault="00697331">
          <w:pPr>
            <w:pStyle w:val="Inhopg1"/>
            <w:tabs>
              <w:tab w:val="right" w:leader="dot" w:pos="9062"/>
            </w:tabs>
            <w:rPr>
              <w:rFonts w:eastAsiaTheme="minorEastAsia"/>
              <w:noProof/>
              <w:kern w:val="2"/>
              <w:sz w:val="24"/>
              <w:szCs w:val="24"/>
              <w:lang w:eastAsia="nl-NL"/>
              <w14:ligatures w14:val="standardContextual"/>
            </w:rPr>
          </w:pPr>
          <w:hyperlink w:anchor="_Toc201149464" w:history="1">
            <w:r w:rsidRPr="0056170D">
              <w:rPr>
                <w:rStyle w:val="Hyperlink"/>
                <w:noProof/>
              </w:rPr>
              <w:t>Leerdoel 3 Cardan</w:t>
            </w:r>
            <w:r>
              <w:rPr>
                <w:noProof/>
                <w:webHidden/>
              </w:rPr>
              <w:tab/>
            </w:r>
            <w:r>
              <w:rPr>
                <w:noProof/>
                <w:webHidden/>
              </w:rPr>
              <w:fldChar w:fldCharType="begin"/>
            </w:r>
            <w:r>
              <w:rPr>
                <w:noProof/>
                <w:webHidden/>
              </w:rPr>
              <w:instrText xml:space="preserve"> PAGEREF _Toc201149464 \h </w:instrText>
            </w:r>
            <w:r>
              <w:rPr>
                <w:noProof/>
                <w:webHidden/>
              </w:rPr>
            </w:r>
            <w:r>
              <w:rPr>
                <w:noProof/>
                <w:webHidden/>
              </w:rPr>
              <w:fldChar w:fldCharType="separate"/>
            </w:r>
            <w:r>
              <w:rPr>
                <w:noProof/>
                <w:webHidden/>
              </w:rPr>
              <w:t>14</w:t>
            </w:r>
            <w:r>
              <w:rPr>
                <w:noProof/>
                <w:webHidden/>
              </w:rPr>
              <w:fldChar w:fldCharType="end"/>
            </w:r>
          </w:hyperlink>
        </w:p>
        <w:p w14:paraId="56909C6C" w14:textId="57D1EECF"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5" w:history="1">
            <w:r w:rsidRPr="0056170D">
              <w:rPr>
                <w:rStyle w:val="Hyperlink"/>
                <w:rFonts w:ascii="Open Sans" w:hAnsi="Open Sans" w:cs="Open Sans"/>
                <w:noProof/>
              </w:rPr>
              <w:t>Wireframes &amp; Structuur</w:t>
            </w:r>
            <w:r>
              <w:rPr>
                <w:noProof/>
                <w:webHidden/>
              </w:rPr>
              <w:tab/>
            </w:r>
            <w:r>
              <w:rPr>
                <w:noProof/>
                <w:webHidden/>
              </w:rPr>
              <w:fldChar w:fldCharType="begin"/>
            </w:r>
            <w:r>
              <w:rPr>
                <w:noProof/>
                <w:webHidden/>
              </w:rPr>
              <w:instrText xml:space="preserve"> PAGEREF _Toc201149465 \h </w:instrText>
            </w:r>
            <w:r>
              <w:rPr>
                <w:noProof/>
                <w:webHidden/>
              </w:rPr>
            </w:r>
            <w:r>
              <w:rPr>
                <w:noProof/>
                <w:webHidden/>
              </w:rPr>
              <w:fldChar w:fldCharType="separate"/>
            </w:r>
            <w:r>
              <w:rPr>
                <w:noProof/>
                <w:webHidden/>
              </w:rPr>
              <w:t>14</w:t>
            </w:r>
            <w:r>
              <w:rPr>
                <w:noProof/>
                <w:webHidden/>
              </w:rPr>
              <w:fldChar w:fldCharType="end"/>
            </w:r>
          </w:hyperlink>
        </w:p>
        <w:p w14:paraId="04CDC989" w14:textId="3FB691FD"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6" w:history="1">
            <w:r w:rsidRPr="0056170D">
              <w:rPr>
                <w:rStyle w:val="Hyperlink"/>
                <w:rFonts w:ascii="Open Sans" w:hAnsi="Open Sans" w:cs="Open Sans"/>
                <w:noProof/>
              </w:rPr>
              <w:t>Ontwerp van de ontoegankelijke versie</w:t>
            </w:r>
            <w:r>
              <w:rPr>
                <w:noProof/>
                <w:webHidden/>
              </w:rPr>
              <w:tab/>
            </w:r>
            <w:r>
              <w:rPr>
                <w:noProof/>
                <w:webHidden/>
              </w:rPr>
              <w:fldChar w:fldCharType="begin"/>
            </w:r>
            <w:r>
              <w:rPr>
                <w:noProof/>
                <w:webHidden/>
              </w:rPr>
              <w:instrText xml:space="preserve"> PAGEREF _Toc201149466 \h </w:instrText>
            </w:r>
            <w:r>
              <w:rPr>
                <w:noProof/>
                <w:webHidden/>
              </w:rPr>
            </w:r>
            <w:r>
              <w:rPr>
                <w:noProof/>
                <w:webHidden/>
              </w:rPr>
              <w:fldChar w:fldCharType="separate"/>
            </w:r>
            <w:r>
              <w:rPr>
                <w:noProof/>
                <w:webHidden/>
              </w:rPr>
              <w:t>14</w:t>
            </w:r>
            <w:r>
              <w:rPr>
                <w:noProof/>
                <w:webHidden/>
              </w:rPr>
              <w:fldChar w:fldCharType="end"/>
            </w:r>
          </w:hyperlink>
        </w:p>
        <w:p w14:paraId="65B933BB" w14:textId="7F69A9B0"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7" w:history="1">
            <w:r w:rsidRPr="0056170D">
              <w:rPr>
                <w:rStyle w:val="Hyperlink"/>
                <w:rFonts w:ascii="Open Sans" w:hAnsi="Open Sans" w:cs="Open Sans"/>
                <w:noProof/>
              </w:rPr>
              <w:t>Ontwerp van de toegankelijke versie</w:t>
            </w:r>
            <w:r>
              <w:rPr>
                <w:noProof/>
                <w:webHidden/>
              </w:rPr>
              <w:tab/>
            </w:r>
            <w:r>
              <w:rPr>
                <w:noProof/>
                <w:webHidden/>
              </w:rPr>
              <w:fldChar w:fldCharType="begin"/>
            </w:r>
            <w:r>
              <w:rPr>
                <w:noProof/>
                <w:webHidden/>
              </w:rPr>
              <w:instrText xml:space="preserve"> PAGEREF _Toc201149467 \h </w:instrText>
            </w:r>
            <w:r>
              <w:rPr>
                <w:noProof/>
                <w:webHidden/>
              </w:rPr>
            </w:r>
            <w:r>
              <w:rPr>
                <w:noProof/>
                <w:webHidden/>
              </w:rPr>
              <w:fldChar w:fldCharType="separate"/>
            </w:r>
            <w:r>
              <w:rPr>
                <w:noProof/>
                <w:webHidden/>
              </w:rPr>
              <w:t>15</w:t>
            </w:r>
            <w:r>
              <w:rPr>
                <w:noProof/>
                <w:webHidden/>
              </w:rPr>
              <w:fldChar w:fldCharType="end"/>
            </w:r>
          </w:hyperlink>
        </w:p>
        <w:p w14:paraId="0D027829" w14:textId="64C33369"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8" w:history="1">
            <w:r w:rsidRPr="0056170D">
              <w:rPr>
                <w:rStyle w:val="Hyperlink"/>
                <w:rFonts w:ascii="Open Sans" w:hAnsi="Open Sans" w:cs="Open Sans"/>
                <w:noProof/>
              </w:rPr>
              <w:t>Iteratie &amp; Fine-tuning</w:t>
            </w:r>
            <w:r>
              <w:rPr>
                <w:noProof/>
                <w:webHidden/>
              </w:rPr>
              <w:tab/>
            </w:r>
            <w:r>
              <w:rPr>
                <w:noProof/>
                <w:webHidden/>
              </w:rPr>
              <w:fldChar w:fldCharType="begin"/>
            </w:r>
            <w:r>
              <w:rPr>
                <w:noProof/>
                <w:webHidden/>
              </w:rPr>
              <w:instrText xml:space="preserve"> PAGEREF _Toc201149468 \h </w:instrText>
            </w:r>
            <w:r>
              <w:rPr>
                <w:noProof/>
                <w:webHidden/>
              </w:rPr>
            </w:r>
            <w:r>
              <w:rPr>
                <w:noProof/>
                <w:webHidden/>
              </w:rPr>
              <w:fldChar w:fldCharType="separate"/>
            </w:r>
            <w:r>
              <w:rPr>
                <w:noProof/>
                <w:webHidden/>
              </w:rPr>
              <w:t>15</w:t>
            </w:r>
            <w:r>
              <w:rPr>
                <w:noProof/>
                <w:webHidden/>
              </w:rPr>
              <w:fldChar w:fldCharType="end"/>
            </w:r>
          </w:hyperlink>
        </w:p>
        <w:p w14:paraId="32C86D99" w14:textId="212EB7CD"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69" w:history="1">
            <w:r w:rsidRPr="0056170D">
              <w:rPr>
                <w:rStyle w:val="Hyperlink"/>
                <w:noProof/>
              </w:rPr>
              <w:t>Feedback:</w:t>
            </w:r>
            <w:r>
              <w:rPr>
                <w:noProof/>
                <w:webHidden/>
              </w:rPr>
              <w:tab/>
            </w:r>
            <w:r>
              <w:rPr>
                <w:noProof/>
                <w:webHidden/>
              </w:rPr>
              <w:fldChar w:fldCharType="begin"/>
            </w:r>
            <w:r>
              <w:rPr>
                <w:noProof/>
                <w:webHidden/>
              </w:rPr>
              <w:instrText xml:space="preserve"> PAGEREF _Toc201149469 \h </w:instrText>
            </w:r>
            <w:r>
              <w:rPr>
                <w:noProof/>
                <w:webHidden/>
              </w:rPr>
            </w:r>
            <w:r>
              <w:rPr>
                <w:noProof/>
                <w:webHidden/>
              </w:rPr>
              <w:fldChar w:fldCharType="separate"/>
            </w:r>
            <w:r>
              <w:rPr>
                <w:noProof/>
                <w:webHidden/>
              </w:rPr>
              <w:t>16</w:t>
            </w:r>
            <w:r>
              <w:rPr>
                <w:noProof/>
                <w:webHidden/>
              </w:rPr>
              <w:fldChar w:fldCharType="end"/>
            </w:r>
          </w:hyperlink>
        </w:p>
        <w:p w14:paraId="4E2162F8" w14:textId="07F866D7" w:rsidR="00697331" w:rsidRDefault="00697331">
          <w:pPr>
            <w:pStyle w:val="Inhopg1"/>
            <w:tabs>
              <w:tab w:val="right" w:leader="dot" w:pos="9062"/>
            </w:tabs>
            <w:rPr>
              <w:rFonts w:eastAsiaTheme="minorEastAsia"/>
              <w:noProof/>
              <w:kern w:val="2"/>
              <w:sz w:val="24"/>
              <w:szCs w:val="24"/>
              <w:lang w:eastAsia="nl-NL"/>
              <w14:ligatures w14:val="standardContextual"/>
            </w:rPr>
          </w:pPr>
          <w:hyperlink w:anchor="_Toc201149470" w:history="1">
            <w:r w:rsidRPr="0056170D">
              <w:rPr>
                <w:rStyle w:val="Hyperlink"/>
                <w:noProof/>
              </w:rPr>
              <w:t>Leerdoel 3 Project X</w:t>
            </w:r>
            <w:r>
              <w:rPr>
                <w:noProof/>
                <w:webHidden/>
              </w:rPr>
              <w:tab/>
            </w:r>
            <w:r>
              <w:rPr>
                <w:noProof/>
                <w:webHidden/>
              </w:rPr>
              <w:fldChar w:fldCharType="begin"/>
            </w:r>
            <w:r>
              <w:rPr>
                <w:noProof/>
                <w:webHidden/>
              </w:rPr>
              <w:instrText xml:space="preserve"> PAGEREF _Toc201149470 \h </w:instrText>
            </w:r>
            <w:r>
              <w:rPr>
                <w:noProof/>
                <w:webHidden/>
              </w:rPr>
            </w:r>
            <w:r>
              <w:rPr>
                <w:noProof/>
                <w:webHidden/>
              </w:rPr>
              <w:fldChar w:fldCharType="separate"/>
            </w:r>
            <w:r>
              <w:rPr>
                <w:noProof/>
                <w:webHidden/>
              </w:rPr>
              <w:t>17</w:t>
            </w:r>
            <w:r>
              <w:rPr>
                <w:noProof/>
                <w:webHidden/>
              </w:rPr>
              <w:fldChar w:fldCharType="end"/>
            </w:r>
          </w:hyperlink>
        </w:p>
        <w:p w14:paraId="71DE9C82" w14:textId="1975A59A"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1" w:history="1">
            <w:r w:rsidRPr="0056170D">
              <w:rPr>
                <w:rStyle w:val="Hyperlink"/>
                <w:noProof/>
              </w:rPr>
              <w:t>Eersten backgrounds</w:t>
            </w:r>
            <w:r>
              <w:rPr>
                <w:noProof/>
                <w:webHidden/>
              </w:rPr>
              <w:tab/>
            </w:r>
            <w:r>
              <w:rPr>
                <w:noProof/>
                <w:webHidden/>
              </w:rPr>
              <w:fldChar w:fldCharType="begin"/>
            </w:r>
            <w:r>
              <w:rPr>
                <w:noProof/>
                <w:webHidden/>
              </w:rPr>
              <w:instrText xml:space="preserve"> PAGEREF _Toc201149471 \h </w:instrText>
            </w:r>
            <w:r>
              <w:rPr>
                <w:noProof/>
                <w:webHidden/>
              </w:rPr>
            </w:r>
            <w:r>
              <w:rPr>
                <w:noProof/>
                <w:webHidden/>
              </w:rPr>
              <w:fldChar w:fldCharType="separate"/>
            </w:r>
            <w:r>
              <w:rPr>
                <w:noProof/>
                <w:webHidden/>
              </w:rPr>
              <w:t>17</w:t>
            </w:r>
            <w:r>
              <w:rPr>
                <w:noProof/>
                <w:webHidden/>
              </w:rPr>
              <w:fldChar w:fldCharType="end"/>
            </w:r>
          </w:hyperlink>
        </w:p>
        <w:p w14:paraId="04270DF5" w14:textId="16EFA14D"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2" w:history="1">
            <w:r w:rsidRPr="0056170D">
              <w:rPr>
                <w:rStyle w:val="Hyperlink"/>
                <w:noProof/>
              </w:rPr>
              <w:t>Fles- en garnituurontwerp</w:t>
            </w:r>
            <w:r>
              <w:rPr>
                <w:noProof/>
                <w:webHidden/>
              </w:rPr>
              <w:tab/>
            </w:r>
            <w:r>
              <w:rPr>
                <w:noProof/>
                <w:webHidden/>
              </w:rPr>
              <w:fldChar w:fldCharType="begin"/>
            </w:r>
            <w:r>
              <w:rPr>
                <w:noProof/>
                <w:webHidden/>
              </w:rPr>
              <w:instrText xml:space="preserve"> PAGEREF _Toc201149472 \h </w:instrText>
            </w:r>
            <w:r>
              <w:rPr>
                <w:noProof/>
                <w:webHidden/>
              </w:rPr>
            </w:r>
            <w:r>
              <w:rPr>
                <w:noProof/>
                <w:webHidden/>
              </w:rPr>
              <w:fldChar w:fldCharType="separate"/>
            </w:r>
            <w:r>
              <w:rPr>
                <w:noProof/>
                <w:webHidden/>
              </w:rPr>
              <w:t>18</w:t>
            </w:r>
            <w:r>
              <w:rPr>
                <w:noProof/>
                <w:webHidden/>
              </w:rPr>
              <w:fldChar w:fldCharType="end"/>
            </w:r>
          </w:hyperlink>
        </w:p>
        <w:p w14:paraId="694F24AD" w14:textId="56DE753F"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3" w:history="1">
            <w:r w:rsidRPr="0056170D">
              <w:rPr>
                <w:rStyle w:val="Hyperlink"/>
                <w:noProof/>
              </w:rPr>
              <w:t>Lay-outstructuur (Desktop 1 en Desktop 2)</w:t>
            </w:r>
            <w:r>
              <w:rPr>
                <w:noProof/>
                <w:webHidden/>
              </w:rPr>
              <w:tab/>
            </w:r>
            <w:r>
              <w:rPr>
                <w:noProof/>
                <w:webHidden/>
              </w:rPr>
              <w:fldChar w:fldCharType="begin"/>
            </w:r>
            <w:r>
              <w:rPr>
                <w:noProof/>
                <w:webHidden/>
              </w:rPr>
              <w:instrText xml:space="preserve"> PAGEREF _Toc201149473 \h </w:instrText>
            </w:r>
            <w:r>
              <w:rPr>
                <w:noProof/>
                <w:webHidden/>
              </w:rPr>
            </w:r>
            <w:r>
              <w:rPr>
                <w:noProof/>
                <w:webHidden/>
              </w:rPr>
              <w:fldChar w:fldCharType="separate"/>
            </w:r>
            <w:r>
              <w:rPr>
                <w:noProof/>
                <w:webHidden/>
              </w:rPr>
              <w:t>18</w:t>
            </w:r>
            <w:r>
              <w:rPr>
                <w:noProof/>
                <w:webHidden/>
              </w:rPr>
              <w:fldChar w:fldCharType="end"/>
            </w:r>
          </w:hyperlink>
        </w:p>
        <w:p w14:paraId="1C3EF54A" w14:textId="44B8C4B1"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4" w:history="1">
            <w:r w:rsidRPr="0056170D">
              <w:rPr>
                <w:rStyle w:val="Hyperlink"/>
                <w:noProof/>
              </w:rPr>
              <w:t>Stijlkeuzes: kleur, vlakverdeling, illustratie</w:t>
            </w:r>
            <w:r>
              <w:rPr>
                <w:noProof/>
                <w:webHidden/>
              </w:rPr>
              <w:tab/>
            </w:r>
            <w:r>
              <w:rPr>
                <w:noProof/>
                <w:webHidden/>
              </w:rPr>
              <w:fldChar w:fldCharType="begin"/>
            </w:r>
            <w:r>
              <w:rPr>
                <w:noProof/>
                <w:webHidden/>
              </w:rPr>
              <w:instrText xml:space="preserve"> PAGEREF _Toc201149474 \h </w:instrText>
            </w:r>
            <w:r>
              <w:rPr>
                <w:noProof/>
                <w:webHidden/>
              </w:rPr>
            </w:r>
            <w:r>
              <w:rPr>
                <w:noProof/>
                <w:webHidden/>
              </w:rPr>
              <w:fldChar w:fldCharType="separate"/>
            </w:r>
            <w:r>
              <w:rPr>
                <w:noProof/>
                <w:webHidden/>
              </w:rPr>
              <w:t>19</w:t>
            </w:r>
            <w:r>
              <w:rPr>
                <w:noProof/>
                <w:webHidden/>
              </w:rPr>
              <w:fldChar w:fldCharType="end"/>
            </w:r>
          </w:hyperlink>
        </w:p>
        <w:p w14:paraId="3654D5B3" w14:textId="78657C37"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5" w:history="1">
            <w:r w:rsidRPr="0056170D">
              <w:rPr>
                <w:rStyle w:val="Hyperlink"/>
                <w:noProof/>
              </w:rPr>
              <w:t>Interface-elementen (knoppen, labels)</w:t>
            </w:r>
            <w:r>
              <w:rPr>
                <w:noProof/>
                <w:webHidden/>
              </w:rPr>
              <w:tab/>
            </w:r>
            <w:r>
              <w:rPr>
                <w:noProof/>
                <w:webHidden/>
              </w:rPr>
              <w:fldChar w:fldCharType="begin"/>
            </w:r>
            <w:r>
              <w:rPr>
                <w:noProof/>
                <w:webHidden/>
              </w:rPr>
              <w:instrText xml:space="preserve"> PAGEREF _Toc201149475 \h </w:instrText>
            </w:r>
            <w:r>
              <w:rPr>
                <w:noProof/>
                <w:webHidden/>
              </w:rPr>
            </w:r>
            <w:r>
              <w:rPr>
                <w:noProof/>
                <w:webHidden/>
              </w:rPr>
              <w:fldChar w:fldCharType="separate"/>
            </w:r>
            <w:r>
              <w:rPr>
                <w:noProof/>
                <w:webHidden/>
              </w:rPr>
              <w:t>20</w:t>
            </w:r>
            <w:r>
              <w:rPr>
                <w:noProof/>
                <w:webHidden/>
              </w:rPr>
              <w:fldChar w:fldCharType="end"/>
            </w:r>
          </w:hyperlink>
        </w:p>
        <w:p w14:paraId="6F97083F" w14:textId="56628F9A"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6" w:history="1">
            <w:r w:rsidRPr="0056170D">
              <w:rPr>
                <w:rStyle w:val="Hyperlink"/>
                <w:noProof/>
              </w:rPr>
              <w:t>Reflectie op ontwerpkeuzes en gebruiksvriendelijkheid</w:t>
            </w:r>
            <w:r>
              <w:rPr>
                <w:noProof/>
                <w:webHidden/>
              </w:rPr>
              <w:tab/>
            </w:r>
            <w:r>
              <w:rPr>
                <w:noProof/>
                <w:webHidden/>
              </w:rPr>
              <w:fldChar w:fldCharType="begin"/>
            </w:r>
            <w:r>
              <w:rPr>
                <w:noProof/>
                <w:webHidden/>
              </w:rPr>
              <w:instrText xml:space="preserve"> PAGEREF _Toc201149476 \h </w:instrText>
            </w:r>
            <w:r>
              <w:rPr>
                <w:noProof/>
                <w:webHidden/>
              </w:rPr>
            </w:r>
            <w:r>
              <w:rPr>
                <w:noProof/>
                <w:webHidden/>
              </w:rPr>
              <w:fldChar w:fldCharType="separate"/>
            </w:r>
            <w:r>
              <w:rPr>
                <w:noProof/>
                <w:webHidden/>
              </w:rPr>
              <w:t>20</w:t>
            </w:r>
            <w:r>
              <w:rPr>
                <w:noProof/>
                <w:webHidden/>
              </w:rPr>
              <w:fldChar w:fldCharType="end"/>
            </w:r>
          </w:hyperlink>
        </w:p>
        <w:p w14:paraId="10243906" w14:textId="4EE8A782" w:rsidR="00697331" w:rsidRDefault="00697331">
          <w:pPr>
            <w:pStyle w:val="Inhopg2"/>
            <w:tabs>
              <w:tab w:val="right" w:leader="dot" w:pos="9062"/>
            </w:tabs>
            <w:rPr>
              <w:rFonts w:eastAsiaTheme="minorEastAsia"/>
              <w:noProof/>
              <w:kern w:val="2"/>
              <w:sz w:val="24"/>
              <w:szCs w:val="24"/>
              <w:lang w:eastAsia="nl-NL"/>
              <w14:ligatures w14:val="standardContextual"/>
            </w:rPr>
          </w:pPr>
          <w:hyperlink w:anchor="_Toc201149477" w:history="1">
            <w:r w:rsidRPr="0056170D">
              <w:rPr>
                <w:rStyle w:val="Hyperlink"/>
                <w:noProof/>
              </w:rPr>
              <w:t>Feedback Project X – Visueel ontwikkelproces tavernspel</w:t>
            </w:r>
            <w:r>
              <w:rPr>
                <w:noProof/>
                <w:webHidden/>
              </w:rPr>
              <w:tab/>
            </w:r>
            <w:r>
              <w:rPr>
                <w:noProof/>
                <w:webHidden/>
              </w:rPr>
              <w:fldChar w:fldCharType="begin"/>
            </w:r>
            <w:r>
              <w:rPr>
                <w:noProof/>
                <w:webHidden/>
              </w:rPr>
              <w:instrText xml:space="preserve"> PAGEREF _Toc201149477 \h </w:instrText>
            </w:r>
            <w:r>
              <w:rPr>
                <w:noProof/>
                <w:webHidden/>
              </w:rPr>
            </w:r>
            <w:r>
              <w:rPr>
                <w:noProof/>
                <w:webHidden/>
              </w:rPr>
              <w:fldChar w:fldCharType="separate"/>
            </w:r>
            <w:r>
              <w:rPr>
                <w:noProof/>
                <w:webHidden/>
              </w:rPr>
              <w:t>21</w:t>
            </w:r>
            <w:r>
              <w:rPr>
                <w:noProof/>
                <w:webHidden/>
              </w:rPr>
              <w:fldChar w:fldCharType="end"/>
            </w:r>
          </w:hyperlink>
        </w:p>
        <w:p w14:paraId="4B001766" w14:textId="58AC5074" w:rsidR="00B67EC5" w:rsidRDefault="00B67EC5">
          <w:r>
            <w:rPr>
              <w:b/>
              <w:bCs/>
            </w:rPr>
            <w:fldChar w:fldCharType="end"/>
          </w:r>
        </w:p>
      </w:sdtContent>
    </w:sdt>
    <w:p w14:paraId="1E489153" w14:textId="77777777" w:rsidR="00B67EC5" w:rsidRDefault="00B67EC5">
      <w:pPr>
        <w:rPr>
          <w:rFonts w:ascii="Open Sans" w:hAnsi="Open Sans" w:cs="Open Sans"/>
          <w:color w:val="0F4761" w:themeColor="accent1" w:themeShade="BF"/>
          <w:sz w:val="40"/>
          <w:szCs w:val="40"/>
        </w:rPr>
      </w:pPr>
      <w:r>
        <w:rPr>
          <w:rFonts w:ascii="Open Sans" w:hAnsi="Open Sans" w:cs="Open Sans"/>
        </w:rPr>
        <w:br w:type="page"/>
      </w:r>
    </w:p>
    <w:p w14:paraId="2B498C41" w14:textId="1810B602" w:rsidR="00B67EC5" w:rsidRPr="00061210" w:rsidRDefault="00B67EC5" w:rsidP="00B67EC5">
      <w:pPr>
        <w:pStyle w:val="Kop1"/>
        <w:rPr>
          <w:rFonts w:ascii="Open Sans" w:hAnsi="Open Sans" w:cs="Open Sans"/>
        </w:rPr>
      </w:pPr>
      <w:bookmarkStart w:id="1" w:name="_Toc201149453"/>
      <w:bookmarkEnd w:id="0"/>
      <w:r>
        <w:rPr>
          <w:rFonts w:ascii="Open Sans" w:eastAsiaTheme="minorHAnsi" w:hAnsi="Open Sans" w:cs="Open Sans"/>
        </w:rPr>
        <w:lastRenderedPageBreak/>
        <w:t>Leerdoel 3 Portfolio</w:t>
      </w:r>
      <w:bookmarkEnd w:id="1"/>
    </w:p>
    <w:p w14:paraId="3F967301" w14:textId="77777777" w:rsidR="00B67EC5" w:rsidRPr="00061210" w:rsidRDefault="00B67EC5" w:rsidP="00B67EC5">
      <w:pPr>
        <w:pStyle w:val="Kop2"/>
        <w:rPr>
          <w:rFonts w:ascii="Open Sans" w:hAnsi="Open Sans" w:cs="Open Sans"/>
        </w:rPr>
      </w:pPr>
      <w:bookmarkStart w:id="2" w:name="_Toc195100317"/>
      <w:bookmarkStart w:id="3" w:name="_Toc201149454"/>
      <w:proofErr w:type="spellStart"/>
      <w:r w:rsidRPr="00061210">
        <w:rPr>
          <w:rFonts w:ascii="Open Sans" w:hAnsi="Open Sans" w:cs="Open Sans"/>
        </w:rPr>
        <w:t>Gothic</w:t>
      </w:r>
      <w:proofErr w:type="spellEnd"/>
      <w:r w:rsidRPr="00061210">
        <w:rPr>
          <w:rFonts w:ascii="Open Sans" w:hAnsi="Open Sans" w:cs="Open Sans"/>
        </w:rPr>
        <w:t xml:space="preserve"> </w:t>
      </w:r>
      <w:proofErr w:type="spellStart"/>
      <w:r w:rsidRPr="00061210">
        <w:rPr>
          <w:rFonts w:ascii="Open Sans" w:hAnsi="Open Sans" w:cs="Open Sans"/>
        </w:rPr>
        <w:t>desigen</w:t>
      </w:r>
      <w:bookmarkEnd w:id="2"/>
      <w:bookmarkEnd w:id="3"/>
      <w:proofErr w:type="spellEnd"/>
    </w:p>
    <w:p w14:paraId="09C6BB98"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b/>
          <w:bCs/>
          <w:sz w:val="24"/>
          <w:szCs w:val="24"/>
          <w:lang w:eastAsia="nl-NL"/>
        </w:rPr>
        <w:t>Algemene stijl van de website:</w:t>
      </w:r>
      <w:r w:rsidRPr="00061210">
        <w:rPr>
          <w:rFonts w:ascii="Open Sans" w:eastAsia="Times New Roman" w:hAnsi="Open Sans" w:cs="Open Sans"/>
          <w:sz w:val="24"/>
          <w:szCs w:val="24"/>
          <w:lang w:eastAsia="nl-NL"/>
        </w:rPr>
        <w:br/>
        <w:t>Voor de algemene stijl wist ik al vroeg dat ik een achtergrond met een subtiele textuur wilde gebruiken. Dit deed ik om te voorkomen dat de website er plat of leeg uit zou zien — een volledig zwarte achtergrond voelde simpelweg te vlak. De textuur geeft de site wat meer diepte en karakter, en helpt ook om het ‘ruwe’ gevoel te vertalen dat ik zocht.</w:t>
      </w:r>
    </w:p>
    <w:p w14:paraId="28175B9C"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Veel van mijn inspiratie komt uit papieren media, zoals </w:t>
      </w:r>
      <w:proofErr w:type="spellStart"/>
      <w:r w:rsidRPr="00061210">
        <w:rPr>
          <w:rFonts w:ascii="Open Sans" w:eastAsia="Times New Roman" w:hAnsi="Open Sans" w:cs="Open Sans"/>
          <w:sz w:val="24"/>
          <w:szCs w:val="24"/>
          <w:lang w:eastAsia="nl-NL"/>
        </w:rPr>
        <w:t>artbooks</w:t>
      </w:r>
      <w:proofErr w:type="spellEnd"/>
      <w:r w:rsidRPr="00061210">
        <w:rPr>
          <w:rFonts w:ascii="Open Sans" w:eastAsia="Times New Roman" w:hAnsi="Open Sans" w:cs="Open Sans"/>
          <w:sz w:val="24"/>
          <w:szCs w:val="24"/>
          <w:lang w:eastAsia="nl-NL"/>
        </w:rPr>
        <w:t xml:space="preserve"> of </w:t>
      </w:r>
      <w:proofErr w:type="spellStart"/>
      <w:r w:rsidRPr="00061210">
        <w:rPr>
          <w:rFonts w:ascii="Open Sans" w:eastAsia="Times New Roman" w:hAnsi="Open Sans" w:cs="Open Sans"/>
          <w:sz w:val="24"/>
          <w:szCs w:val="24"/>
          <w:lang w:eastAsia="nl-NL"/>
        </w:rPr>
        <w:t>sourcebooks</w:t>
      </w:r>
      <w:proofErr w:type="spellEnd"/>
      <w:r w:rsidRPr="00061210">
        <w:rPr>
          <w:rFonts w:ascii="Open Sans" w:eastAsia="Times New Roman" w:hAnsi="Open Sans" w:cs="Open Sans"/>
          <w:sz w:val="24"/>
          <w:szCs w:val="24"/>
          <w:lang w:eastAsia="nl-NL"/>
        </w:rPr>
        <w:t xml:space="preserve">, en op papier zit voor mij altijd nét dat beetje extra sfeer. Die </w:t>
      </w:r>
      <w:proofErr w:type="spellStart"/>
      <w:r w:rsidRPr="00061210">
        <w:rPr>
          <w:rFonts w:ascii="Open Sans" w:eastAsia="Times New Roman" w:hAnsi="Open Sans" w:cs="Open Sans"/>
          <w:sz w:val="24"/>
          <w:szCs w:val="24"/>
          <w:lang w:eastAsia="nl-NL"/>
        </w:rPr>
        <w:t>vibe</w:t>
      </w:r>
      <w:proofErr w:type="spellEnd"/>
      <w:r w:rsidRPr="00061210">
        <w:rPr>
          <w:rFonts w:ascii="Open Sans" w:eastAsia="Times New Roman" w:hAnsi="Open Sans" w:cs="Open Sans"/>
          <w:sz w:val="24"/>
          <w:szCs w:val="24"/>
          <w:lang w:eastAsia="nl-NL"/>
        </w:rPr>
        <w:t xml:space="preserve"> wilde ik digitaal benaderen, en dat is iets wat je ook in andere onderdelen van het design zult terugzien.</w:t>
      </w:r>
    </w:p>
    <w:p w14:paraId="23223BA7"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Daarnaast had ik vanaf het begin al vrij duidelijk in mijn hoofd waar ik de afbeeldingen op de pagina wilde plaatsen. Die visuele indeling heb ik ook in latere versies aangehouden, omdat die structuur goed werkte en visueel sterk bleef.</w:t>
      </w:r>
    </w:p>
    <w:p w14:paraId="7357302F" w14:textId="77777777" w:rsidR="00B67EC5" w:rsidRPr="00061210" w:rsidRDefault="00B67EC5" w:rsidP="00B67EC5">
      <w:pPr>
        <w:rPr>
          <w:rFonts w:ascii="Open Sans" w:hAnsi="Open Sans" w:cs="Open Sans"/>
        </w:rPr>
      </w:pPr>
    </w:p>
    <w:p w14:paraId="72E075F4" w14:textId="77777777" w:rsidR="00B67EC5" w:rsidRPr="00061210" w:rsidRDefault="00B67EC5" w:rsidP="00B67EC5">
      <w:pPr>
        <w:pStyle w:val="Kop3"/>
        <w:rPr>
          <w:rFonts w:ascii="Open Sans" w:hAnsi="Open Sans" w:cs="Open Sans"/>
        </w:rPr>
      </w:pPr>
      <w:bookmarkStart w:id="4" w:name="_Toc195100318"/>
      <w:bookmarkStart w:id="5" w:name="_Toc201149455"/>
      <w:r w:rsidRPr="00061210">
        <w:rPr>
          <w:rFonts w:ascii="Open Sans" w:hAnsi="Open Sans" w:cs="Open Sans"/>
        </w:rPr>
        <w:t>Kleur gebruik en font gebruik</w:t>
      </w:r>
      <w:bookmarkEnd w:id="4"/>
      <w:bookmarkEnd w:id="5"/>
    </w:p>
    <w:p w14:paraId="281A0DA6"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b/>
          <w:bCs/>
          <w:sz w:val="24"/>
          <w:szCs w:val="24"/>
          <w:lang w:eastAsia="nl-NL"/>
        </w:rPr>
        <w:t xml:space="preserve">Kleurgebruik in het </w:t>
      </w:r>
      <w:proofErr w:type="spellStart"/>
      <w:r w:rsidRPr="00061210">
        <w:rPr>
          <w:rFonts w:ascii="Open Sans" w:eastAsia="Times New Roman" w:hAnsi="Open Sans" w:cs="Open Sans"/>
          <w:b/>
          <w:bCs/>
          <w:sz w:val="24"/>
          <w:szCs w:val="24"/>
          <w:lang w:eastAsia="nl-NL"/>
        </w:rPr>
        <w:t>Figma</w:t>
      </w:r>
      <w:proofErr w:type="spellEnd"/>
      <w:r w:rsidRPr="00061210">
        <w:rPr>
          <w:rFonts w:ascii="Open Sans" w:eastAsia="Times New Roman" w:hAnsi="Open Sans" w:cs="Open Sans"/>
          <w:b/>
          <w:bCs/>
          <w:sz w:val="24"/>
          <w:szCs w:val="24"/>
          <w:lang w:eastAsia="nl-NL"/>
        </w:rPr>
        <w:t>-design:</w:t>
      </w:r>
      <w:r w:rsidRPr="00061210">
        <w:rPr>
          <w:rFonts w:ascii="Open Sans" w:eastAsia="Times New Roman" w:hAnsi="Open Sans" w:cs="Open Sans"/>
          <w:sz w:val="24"/>
          <w:szCs w:val="24"/>
          <w:lang w:eastAsia="nl-NL"/>
        </w:rPr>
        <w:br/>
        <w:t>Vanaf het begin wist ik dat ik wilde werken met een zwart-grijs-wit kleurpalet. Deze keuze was bewust, omdat het perfect de sombere, mysterieuze sfeer neerzet die ik wilde overbrengen. Hoewel ik eventueel één opvallende kleur had kunnen toevoegen, vond ik dat dit de gewenste sfeer zou verstoren.</w:t>
      </w:r>
    </w:p>
    <w:p w14:paraId="0A8A6476"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Bovendien wist ik dat de projectfoto’s zelf al kleur bevatten. Door de rest van de site relatief neutraal te houden, zorgt dit er juist voor dat die beelden extra goed naar voren komen en echt “poppen” op de pagina. Juist de balans tussen een rustig palet en kleurrijke </w:t>
      </w:r>
      <w:proofErr w:type="spellStart"/>
      <w:r w:rsidRPr="00061210">
        <w:rPr>
          <w:rFonts w:ascii="Open Sans" w:eastAsia="Times New Roman" w:hAnsi="Open Sans" w:cs="Open Sans"/>
          <w:sz w:val="24"/>
          <w:szCs w:val="24"/>
          <w:lang w:eastAsia="nl-NL"/>
        </w:rPr>
        <w:t>visuals</w:t>
      </w:r>
      <w:proofErr w:type="spellEnd"/>
      <w:r w:rsidRPr="00061210">
        <w:rPr>
          <w:rFonts w:ascii="Open Sans" w:eastAsia="Times New Roman" w:hAnsi="Open Sans" w:cs="Open Sans"/>
          <w:sz w:val="24"/>
          <w:szCs w:val="24"/>
          <w:lang w:eastAsia="nl-NL"/>
        </w:rPr>
        <w:t xml:space="preserve"> maakt het geheel krachtig.</w:t>
      </w:r>
    </w:p>
    <w:p w14:paraId="7A3CBD75"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b/>
          <w:bCs/>
          <w:sz w:val="24"/>
          <w:szCs w:val="24"/>
          <w:lang w:eastAsia="nl-NL"/>
        </w:rPr>
        <w:t>Typografie:</w:t>
      </w:r>
      <w:r w:rsidRPr="00061210">
        <w:rPr>
          <w:rFonts w:ascii="Open Sans" w:eastAsia="Times New Roman" w:hAnsi="Open Sans" w:cs="Open Sans"/>
          <w:sz w:val="24"/>
          <w:szCs w:val="24"/>
          <w:lang w:eastAsia="nl-NL"/>
        </w:rPr>
        <w:br/>
        <w:t xml:space="preserve">Voor de kopteksten wilde ik eigenlijk een echt 'New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w:t>
      </w:r>
      <w:proofErr w:type="spellStart"/>
      <w:r w:rsidRPr="00061210">
        <w:rPr>
          <w:rFonts w:ascii="Open Sans" w:eastAsia="Times New Roman" w:hAnsi="Open Sans" w:cs="Open Sans"/>
          <w:sz w:val="24"/>
          <w:szCs w:val="24"/>
          <w:lang w:eastAsia="nl-NL"/>
        </w:rPr>
        <w:t>style</w:t>
      </w:r>
      <w:proofErr w:type="spellEnd"/>
      <w:r w:rsidRPr="00061210">
        <w:rPr>
          <w:rFonts w:ascii="Open Sans" w:eastAsia="Times New Roman" w:hAnsi="Open Sans" w:cs="Open Sans"/>
          <w:sz w:val="24"/>
          <w:szCs w:val="24"/>
          <w:lang w:eastAsia="nl-NL"/>
        </w:rPr>
        <w:t xml:space="preserve"> font gebruiken, omdat dat het beste aansluit bij de sfeer en visuele stijl van mijn website. Helaas was dit lettertype niet beschikbaar in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 xml:space="preserve">. Als alternatief heb ik gekozen voor </w:t>
      </w:r>
      <w:r w:rsidRPr="00061210">
        <w:rPr>
          <w:rFonts w:ascii="Open Sans" w:eastAsia="Times New Roman" w:hAnsi="Open Sans" w:cs="Open Sans"/>
          <w:i/>
          <w:iCs/>
          <w:sz w:val="24"/>
          <w:szCs w:val="24"/>
          <w:lang w:eastAsia="nl-NL"/>
        </w:rPr>
        <w:t>TAC One</w:t>
      </w:r>
      <w:r w:rsidRPr="00061210">
        <w:rPr>
          <w:rFonts w:ascii="Open Sans" w:eastAsia="Times New Roman" w:hAnsi="Open Sans" w:cs="Open Sans"/>
          <w:sz w:val="24"/>
          <w:szCs w:val="24"/>
          <w:lang w:eastAsia="nl-NL"/>
        </w:rPr>
        <w:t>, een font dat qua gevoel het dichtst in de buurt komt en nog steeds die gotische flair uitstraalt.</w:t>
      </w:r>
    </w:p>
    <w:p w14:paraId="073D335C"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lastRenderedPageBreak/>
        <w:t xml:space="preserve">Voor belangrijke subtitels gebruik ik </w:t>
      </w:r>
      <w:proofErr w:type="spellStart"/>
      <w:r w:rsidRPr="00061210">
        <w:rPr>
          <w:rFonts w:ascii="Open Sans" w:eastAsia="Times New Roman" w:hAnsi="Open Sans" w:cs="Open Sans"/>
          <w:i/>
          <w:iCs/>
          <w:sz w:val="24"/>
          <w:szCs w:val="24"/>
          <w:lang w:eastAsia="nl-NL"/>
        </w:rPr>
        <w:t>Inknut</w:t>
      </w:r>
      <w:proofErr w:type="spellEnd"/>
      <w:r w:rsidRPr="00061210">
        <w:rPr>
          <w:rFonts w:ascii="Open Sans" w:eastAsia="Times New Roman" w:hAnsi="Open Sans" w:cs="Open Sans"/>
          <w:i/>
          <w:iCs/>
          <w:sz w:val="24"/>
          <w:szCs w:val="24"/>
          <w:lang w:eastAsia="nl-NL"/>
        </w:rPr>
        <w:t xml:space="preserve"> Antiqua</w:t>
      </w:r>
      <w:r w:rsidRPr="00061210">
        <w:rPr>
          <w:rFonts w:ascii="Open Sans" w:eastAsia="Times New Roman" w:hAnsi="Open Sans" w:cs="Open Sans"/>
          <w:sz w:val="24"/>
          <w:szCs w:val="24"/>
          <w:lang w:eastAsia="nl-NL"/>
        </w:rPr>
        <w:t xml:space="preserve">, een </w:t>
      </w:r>
      <w:proofErr w:type="spellStart"/>
      <w:r w:rsidRPr="00061210">
        <w:rPr>
          <w:rFonts w:ascii="Open Sans" w:eastAsia="Times New Roman" w:hAnsi="Open Sans" w:cs="Open Sans"/>
          <w:sz w:val="24"/>
          <w:szCs w:val="24"/>
          <w:lang w:eastAsia="nl-NL"/>
        </w:rPr>
        <w:t>serif</w:t>
      </w:r>
      <w:proofErr w:type="spellEnd"/>
      <w:r w:rsidRPr="00061210">
        <w:rPr>
          <w:rFonts w:ascii="Open Sans" w:eastAsia="Times New Roman" w:hAnsi="Open Sans" w:cs="Open Sans"/>
          <w:sz w:val="24"/>
          <w:szCs w:val="24"/>
          <w:lang w:eastAsia="nl-NL"/>
        </w:rPr>
        <w:t xml:space="preserve">-font dat mooi past binnen het gotische thema én goed leesbaar is. Wel merkte ik dat het originele New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 xml:space="preserve">-font wat compact was, dus als ik dat later wil gebruiken, zou ik de </w:t>
      </w:r>
      <w:proofErr w:type="spellStart"/>
      <w:r w:rsidRPr="00061210">
        <w:rPr>
          <w:rFonts w:ascii="Open Sans" w:eastAsia="Times New Roman" w:hAnsi="Open Sans" w:cs="Open Sans"/>
          <w:sz w:val="24"/>
          <w:szCs w:val="24"/>
          <w:lang w:eastAsia="nl-NL"/>
        </w:rPr>
        <w:t>letterspacing</w:t>
      </w:r>
      <w:proofErr w:type="spellEnd"/>
      <w:r w:rsidRPr="00061210">
        <w:rPr>
          <w:rFonts w:ascii="Open Sans" w:eastAsia="Times New Roman" w:hAnsi="Open Sans" w:cs="Open Sans"/>
          <w:sz w:val="24"/>
          <w:szCs w:val="24"/>
          <w:lang w:eastAsia="nl-NL"/>
        </w:rPr>
        <w:t xml:space="preserve"> met zo’n 3 </w:t>
      </w:r>
      <w:proofErr w:type="spellStart"/>
      <w:r w:rsidRPr="00061210">
        <w:rPr>
          <w:rFonts w:ascii="Open Sans" w:eastAsia="Times New Roman" w:hAnsi="Open Sans" w:cs="Open Sans"/>
          <w:sz w:val="24"/>
          <w:szCs w:val="24"/>
          <w:lang w:eastAsia="nl-NL"/>
        </w:rPr>
        <w:t>px</w:t>
      </w:r>
      <w:proofErr w:type="spellEnd"/>
      <w:r w:rsidRPr="00061210">
        <w:rPr>
          <w:rFonts w:ascii="Open Sans" w:eastAsia="Times New Roman" w:hAnsi="Open Sans" w:cs="Open Sans"/>
          <w:sz w:val="24"/>
          <w:szCs w:val="24"/>
          <w:lang w:eastAsia="nl-NL"/>
        </w:rPr>
        <w:t xml:space="preserve"> verhogen om de leesbaarheid te verbeteren.</w:t>
      </w:r>
    </w:p>
    <w:p w14:paraId="51E7FBA8" w14:textId="77777777" w:rsidR="00B67EC5" w:rsidRPr="00061210" w:rsidRDefault="00B67EC5" w:rsidP="00B67EC5">
      <w:pPr>
        <w:pStyle w:val="Kop3"/>
        <w:rPr>
          <w:rFonts w:ascii="Open Sans" w:hAnsi="Open Sans" w:cs="Open Sans"/>
        </w:rPr>
      </w:pPr>
      <w:bookmarkStart w:id="6" w:name="_Toc195100319"/>
      <w:bookmarkStart w:id="7" w:name="_Toc201149456"/>
      <w:r w:rsidRPr="00061210">
        <w:rPr>
          <w:rFonts w:ascii="Open Sans" w:hAnsi="Open Sans" w:cs="Open Sans"/>
        </w:rPr>
        <w:t>Frames</w:t>
      </w:r>
      <w:bookmarkEnd w:id="6"/>
      <w:bookmarkEnd w:id="7"/>
    </w:p>
    <w:p w14:paraId="4BAE2E74"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hAnsi="Open Sans" w:cs="Open Sans"/>
          <w:noProof/>
        </w:rPr>
        <w:drawing>
          <wp:anchor distT="0" distB="0" distL="114300" distR="114300" simplePos="0" relativeHeight="251665408" behindDoc="0" locked="0" layoutInCell="1" allowOverlap="1" wp14:anchorId="65939A2F" wp14:editId="5050B159">
            <wp:simplePos x="0" y="0"/>
            <wp:positionH relativeFrom="margin">
              <wp:align>left</wp:align>
            </wp:positionH>
            <wp:positionV relativeFrom="paragraph">
              <wp:posOffset>185877</wp:posOffset>
            </wp:positionV>
            <wp:extent cx="2540635" cy="1729740"/>
            <wp:effectExtent l="0" t="0" r="0" b="3810"/>
            <wp:wrapSquare wrapText="bothSides"/>
            <wp:docPr id="1355543516" name="Afbeelding 1" descr="Lasombra Clanbook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ombra Clanbook Consulta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063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210">
        <w:rPr>
          <w:rFonts w:ascii="Open Sans" w:eastAsia="Times New Roman" w:hAnsi="Open Sans" w:cs="Open Sans"/>
          <w:b/>
          <w:bCs/>
          <w:sz w:val="24"/>
          <w:szCs w:val="24"/>
          <w:lang w:eastAsia="nl-NL"/>
        </w:rPr>
        <w:t xml:space="preserve">La </w:t>
      </w:r>
      <w:proofErr w:type="spellStart"/>
      <w:r w:rsidRPr="00061210">
        <w:rPr>
          <w:rFonts w:ascii="Open Sans" w:eastAsia="Times New Roman" w:hAnsi="Open Sans" w:cs="Open Sans"/>
          <w:b/>
          <w:bCs/>
          <w:sz w:val="24"/>
          <w:szCs w:val="24"/>
          <w:lang w:eastAsia="nl-NL"/>
        </w:rPr>
        <w:t>Sombra</w:t>
      </w:r>
      <w:proofErr w:type="spellEnd"/>
      <w:r w:rsidRPr="00061210">
        <w:rPr>
          <w:rFonts w:ascii="Open Sans" w:eastAsia="Times New Roman" w:hAnsi="Open Sans" w:cs="Open Sans"/>
          <w:b/>
          <w:bCs/>
          <w:sz w:val="24"/>
          <w:szCs w:val="24"/>
          <w:lang w:eastAsia="nl-NL"/>
        </w:rPr>
        <w:t xml:space="preserve"> Frame:</w:t>
      </w:r>
      <w:r w:rsidRPr="00061210">
        <w:rPr>
          <w:rFonts w:ascii="Open Sans" w:eastAsia="Times New Roman" w:hAnsi="Open Sans" w:cs="Open Sans"/>
          <w:sz w:val="24"/>
          <w:szCs w:val="24"/>
          <w:lang w:eastAsia="nl-NL"/>
        </w:rPr>
        <w:br/>
        <w:t xml:space="preserve">Nadat ik de </w:t>
      </w:r>
      <w:proofErr w:type="spellStart"/>
      <w:r w:rsidRPr="00061210">
        <w:rPr>
          <w:rFonts w:ascii="Open Sans" w:eastAsia="Times New Roman" w:hAnsi="Open Sans" w:cs="Open Sans"/>
          <w:sz w:val="24"/>
          <w:szCs w:val="24"/>
          <w:lang w:eastAsia="nl-NL"/>
        </w:rPr>
        <w:t>basislayout</w:t>
      </w:r>
      <w:proofErr w:type="spellEnd"/>
      <w:r w:rsidRPr="00061210">
        <w:rPr>
          <w:rFonts w:ascii="Open Sans" w:eastAsia="Times New Roman" w:hAnsi="Open Sans" w:cs="Open Sans"/>
          <w:sz w:val="24"/>
          <w:szCs w:val="24"/>
          <w:lang w:eastAsia="nl-NL"/>
        </w:rPr>
        <w:t xml:space="preserve"> van de website had opgezet, ben ik begonnen met het ontwerpen van de frames. Veel van die frames heb ik eigenlijk gewoon uit de hand opgebouwd — ik begon simpelweg met lijnen toevoegen totdat het er niet meer “verschrikkelijk” uitzag.</w:t>
      </w:r>
    </w:p>
    <w:p w14:paraId="7438EA7C"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p>
    <w:p w14:paraId="468888CA"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noProof/>
          <w:sz w:val="24"/>
          <w:szCs w:val="24"/>
          <w:lang w:eastAsia="nl-NL"/>
        </w:rPr>
        <w:drawing>
          <wp:anchor distT="0" distB="0" distL="114300" distR="114300" simplePos="0" relativeHeight="251659264" behindDoc="0" locked="0" layoutInCell="1" allowOverlap="1" wp14:anchorId="0516DDD7" wp14:editId="59492632">
            <wp:simplePos x="0" y="0"/>
            <wp:positionH relativeFrom="column">
              <wp:posOffset>2918726</wp:posOffset>
            </wp:positionH>
            <wp:positionV relativeFrom="paragraph">
              <wp:posOffset>319102</wp:posOffset>
            </wp:positionV>
            <wp:extent cx="2873375" cy="4329430"/>
            <wp:effectExtent l="0" t="0" r="3175" b="0"/>
            <wp:wrapSquare wrapText="bothSides"/>
            <wp:docPr id="1701143056" name="Afbeelding 1" descr="Afbeelding met schermopname, ontwerp,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3056" name="Afbeelding 1" descr="Afbeelding met schermopname, ontwerp, kunst&#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2873375" cy="4329430"/>
                    </a:xfrm>
                    <a:prstGeom prst="rect">
                      <a:avLst/>
                    </a:prstGeom>
                  </pic:spPr>
                </pic:pic>
              </a:graphicData>
            </a:graphic>
          </wp:anchor>
        </w:drawing>
      </w:r>
      <w:r w:rsidRPr="00061210">
        <w:rPr>
          <w:rFonts w:ascii="Open Sans" w:eastAsia="Times New Roman" w:hAnsi="Open Sans" w:cs="Open Sans"/>
          <w:sz w:val="24"/>
          <w:szCs w:val="24"/>
          <w:lang w:eastAsia="nl-NL"/>
        </w:rPr>
        <w:t xml:space="preserve">Als inspiratie ben ik gaan kijken naar de paginaframes uit de </w:t>
      </w:r>
      <w:proofErr w:type="spellStart"/>
      <w:r w:rsidRPr="00061210">
        <w:rPr>
          <w:rFonts w:ascii="Open Sans" w:eastAsia="Times New Roman" w:hAnsi="Open Sans" w:cs="Open Sans"/>
          <w:i/>
          <w:iCs/>
          <w:sz w:val="24"/>
          <w:szCs w:val="24"/>
          <w:lang w:eastAsia="nl-NL"/>
        </w:rPr>
        <w:t>Vampire</w:t>
      </w:r>
      <w:proofErr w:type="spellEnd"/>
      <w:r w:rsidRPr="00061210">
        <w:rPr>
          <w:rFonts w:ascii="Open Sans" w:eastAsia="Times New Roman" w:hAnsi="Open Sans" w:cs="Open Sans"/>
          <w:i/>
          <w:iCs/>
          <w:sz w:val="24"/>
          <w:szCs w:val="24"/>
          <w:lang w:eastAsia="nl-NL"/>
        </w:rPr>
        <w:t xml:space="preserve">: The </w:t>
      </w:r>
      <w:proofErr w:type="spellStart"/>
      <w:r w:rsidRPr="00061210">
        <w:rPr>
          <w:rFonts w:ascii="Open Sans" w:eastAsia="Times New Roman" w:hAnsi="Open Sans" w:cs="Open Sans"/>
          <w:i/>
          <w:iCs/>
          <w:sz w:val="24"/>
          <w:szCs w:val="24"/>
          <w:lang w:eastAsia="nl-NL"/>
        </w:rPr>
        <w:t>Masquerade</w:t>
      </w:r>
      <w:proofErr w:type="spellEnd"/>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sz w:val="24"/>
          <w:szCs w:val="24"/>
          <w:lang w:eastAsia="nl-NL"/>
        </w:rPr>
        <w:t>sourcebooks</w:t>
      </w:r>
      <w:proofErr w:type="spellEnd"/>
      <w:r w:rsidRPr="00061210">
        <w:rPr>
          <w:rFonts w:ascii="Open Sans" w:eastAsia="Times New Roman" w:hAnsi="Open Sans" w:cs="Open Sans"/>
          <w:sz w:val="24"/>
          <w:szCs w:val="24"/>
          <w:lang w:eastAsia="nl-NL"/>
        </w:rPr>
        <w:t xml:space="preserve">, specifiek die van de clans </w:t>
      </w:r>
      <w:proofErr w:type="spellStart"/>
      <w:r w:rsidRPr="00061210">
        <w:rPr>
          <w:rFonts w:ascii="Open Sans" w:eastAsia="Times New Roman" w:hAnsi="Open Sans" w:cs="Open Sans"/>
          <w:sz w:val="24"/>
          <w:szCs w:val="24"/>
          <w:lang w:eastAsia="nl-NL"/>
        </w:rPr>
        <w:t>Lasombra</w:t>
      </w:r>
      <w:proofErr w:type="spellEnd"/>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sz w:val="24"/>
          <w:szCs w:val="24"/>
          <w:lang w:eastAsia="nl-NL"/>
        </w:rPr>
        <w:t>Ventrue</w:t>
      </w:r>
      <w:proofErr w:type="spellEnd"/>
      <w:r w:rsidRPr="00061210">
        <w:rPr>
          <w:rFonts w:ascii="Open Sans" w:eastAsia="Times New Roman" w:hAnsi="Open Sans" w:cs="Open Sans"/>
          <w:sz w:val="24"/>
          <w:szCs w:val="24"/>
          <w:lang w:eastAsia="nl-NL"/>
        </w:rPr>
        <w:t xml:space="preserve"> en Toreador. Vooral het ontwerp van de </w:t>
      </w:r>
      <w:proofErr w:type="spellStart"/>
      <w:r w:rsidRPr="00061210">
        <w:rPr>
          <w:rFonts w:ascii="Open Sans" w:eastAsia="Times New Roman" w:hAnsi="Open Sans" w:cs="Open Sans"/>
          <w:sz w:val="24"/>
          <w:szCs w:val="24"/>
          <w:lang w:eastAsia="nl-NL"/>
        </w:rPr>
        <w:t>Lasombra</w:t>
      </w:r>
      <w:proofErr w:type="spellEnd"/>
      <w:r w:rsidRPr="00061210">
        <w:rPr>
          <w:rFonts w:ascii="Open Sans" w:eastAsia="Times New Roman" w:hAnsi="Open Sans" w:cs="Open Sans"/>
          <w:sz w:val="24"/>
          <w:szCs w:val="24"/>
          <w:lang w:eastAsia="nl-NL"/>
        </w:rPr>
        <w:t xml:space="preserve">-frames sprak me meteen aan: een basisvorm met een kruisstructuur en daartussen simpele, scherpe lijnen. Ik zag dat als een ideaal startpunt en besloot die stijl na te tekenen in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w:t>
      </w:r>
    </w:p>
    <w:p w14:paraId="7EF47D07"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Voor mij was dit een leerproces. Ik had nog niet eerder echt gewerkt met complexe of sierlijke vormen in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 xml:space="preserve">, dus dit was een mooie kans om mezelf daarin uit te dagen. In het begin voelde het echt als knutselen, vooral omdat </w:t>
      </w:r>
      <w:proofErr w:type="spellStart"/>
      <w:r w:rsidRPr="00061210">
        <w:rPr>
          <w:rFonts w:ascii="Open Sans" w:eastAsia="Times New Roman" w:hAnsi="Open Sans" w:cs="Open Sans"/>
          <w:sz w:val="24"/>
          <w:szCs w:val="24"/>
          <w:lang w:eastAsia="nl-NL"/>
        </w:rPr>
        <w:t>Figma</w:t>
      </w:r>
      <w:proofErr w:type="spellEnd"/>
      <w:r w:rsidRPr="00061210">
        <w:rPr>
          <w:rFonts w:ascii="Open Sans" w:eastAsia="Times New Roman" w:hAnsi="Open Sans" w:cs="Open Sans"/>
          <w:sz w:val="24"/>
          <w:szCs w:val="24"/>
          <w:lang w:eastAsia="nl-NL"/>
        </w:rPr>
        <w:t xml:space="preserve"> maar een beperkt aantal basisvormen aanbiedt. Maar zodra ik de eerste border eenmaal had opgebouwd, begon ik te begrijpen hoe ik op een andere manier naar vormen en lijnen kon kijken.</w:t>
      </w:r>
    </w:p>
    <w:p w14:paraId="046D78F9"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lastRenderedPageBreak/>
        <w:t>Nadat ik het basisframe had gemaakt, begon ik extra lijnen toe te voegen op plekken die visueel interessant aanvoelden. Ik had vanaf het begin al in gedachten dat dit herbruikbare elementen moesten worden, dus ik maakte meteen meerdere varianten van deze frames.</w:t>
      </w:r>
    </w:p>
    <w:p w14:paraId="76C68CA5"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Uiteindelijk heb ik verschillende stijlen met elkaar gecombineerd tot een soort fusieframe, dat ik heb gebruikt voor het eerste grote tekstblok op de pagina. Dit frame werd ook de basis voor veel andere elementen die ik later heb ontworpen. Het gaf niet alleen visuele structuur, maar ook een duidelijke sfeer die perfect aansloot bij de gotische uitstraling die ik zocht.</w:t>
      </w:r>
      <w:r w:rsidRPr="00061210">
        <w:rPr>
          <w:rFonts w:ascii="Open Sans" w:hAnsi="Open Sans" w:cs="Open Sans"/>
          <w:noProof/>
        </w:rPr>
        <w:t xml:space="preserve"> </w:t>
      </w:r>
    </w:p>
    <w:p w14:paraId="3A0E8BE1" w14:textId="77777777" w:rsidR="00B67EC5" w:rsidRPr="00061210" w:rsidRDefault="00B67EC5" w:rsidP="00B67EC5">
      <w:pPr>
        <w:rPr>
          <w:rFonts w:ascii="Open Sans" w:hAnsi="Open Sans" w:cs="Open Sans"/>
          <w:sz w:val="24"/>
          <w:szCs w:val="24"/>
        </w:rPr>
      </w:pPr>
      <w:r w:rsidRPr="00061210">
        <w:rPr>
          <w:rFonts w:ascii="Open Sans" w:hAnsi="Open Sans" w:cs="Open Sans"/>
          <w:noProof/>
        </w:rPr>
        <w:drawing>
          <wp:anchor distT="0" distB="0" distL="114300" distR="114300" simplePos="0" relativeHeight="251666432" behindDoc="0" locked="0" layoutInCell="1" allowOverlap="1" wp14:anchorId="664B22A1" wp14:editId="472778C3">
            <wp:simplePos x="0" y="0"/>
            <wp:positionH relativeFrom="margin">
              <wp:align>left</wp:align>
            </wp:positionH>
            <wp:positionV relativeFrom="paragraph">
              <wp:posOffset>2780665</wp:posOffset>
            </wp:positionV>
            <wp:extent cx="2087880" cy="3646805"/>
            <wp:effectExtent l="0" t="0" r="7620" b="0"/>
            <wp:wrapSquare wrapText="bothSides"/>
            <wp:docPr id="851869762" name="Afbeelding 2" descr="Tremere (Clan Novel: Vampire - The Masquerade) by Eric Griffin (200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mere (Clan Novel: Vampire - The Masquerade) by Eric Griffin (2000-07-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880" cy="364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210">
        <w:rPr>
          <w:rFonts w:ascii="Open Sans" w:hAnsi="Open Sans" w:cs="Open Sans"/>
          <w:noProof/>
          <w:sz w:val="24"/>
          <w:szCs w:val="24"/>
        </w:rPr>
        <w:drawing>
          <wp:anchor distT="0" distB="0" distL="114300" distR="114300" simplePos="0" relativeHeight="251660288" behindDoc="0" locked="0" layoutInCell="1" allowOverlap="1" wp14:anchorId="1F428395" wp14:editId="55BEA87F">
            <wp:simplePos x="0" y="0"/>
            <wp:positionH relativeFrom="page">
              <wp:posOffset>3505788</wp:posOffset>
            </wp:positionH>
            <wp:positionV relativeFrom="paragraph">
              <wp:posOffset>805407</wp:posOffset>
            </wp:positionV>
            <wp:extent cx="3269615" cy="2012315"/>
            <wp:effectExtent l="0" t="0" r="6985" b="6985"/>
            <wp:wrapSquare wrapText="bothSides"/>
            <wp:docPr id="288779306"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79306" name="Afbeelding 1" descr="Afbeelding met tekst, schermopname, ontwerp&#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3269615" cy="20123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61210">
        <w:rPr>
          <w:rFonts w:ascii="Open Sans" w:eastAsia="Times New Roman" w:hAnsi="Open Sans" w:cs="Open Sans"/>
          <w:b/>
          <w:bCs/>
          <w:sz w:val="24"/>
          <w:szCs w:val="24"/>
          <w:lang w:eastAsia="nl-NL"/>
        </w:rPr>
        <w:t>Tremere</w:t>
      </w:r>
      <w:proofErr w:type="spellEnd"/>
      <w:r w:rsidRPr="00061210">
        <w:rPr>
          <w:rFonts w:ascii="Open Sans" w:eastAsia="Times New Roman" w:hAnsi="Open Sans" w:cs="Open Sans"/>
          <w:b/>
          <w:bCs/>
          <w:sz w:val="24"/>
          <w:szCs w:val="24"/>
          <w:lang w:eastAsia="nl-NL"/>
        </w:rPr>
        <w:t xml:space="preserve"> frame:</w:t>
      </w:r>
      <w:r w:rsidRPr="00061210">
        <w:rPr>
          <w:rFonts w:ascii="Open Sans" w:hAnsi="Open Sans" w:cs="Open Sans"/>
          <w:sz w:val="24"/>
          <w:szCs w:val="24"/>
        </w:rPr>
        <w:br/>
        <w:t xml:space="preserve">De volgende fase van mijn ontwerp draaide om het combineren van nieuwe inspiratiebronnen, met name de stijlen van de </w:t>
      </w:r>
      <w:proofErr w:type="spellStart"/>
      <w:r w:rsidRPr="00061210">
        <w:rPr>
          <w:rFonts w:ascii="Open Sans" w:hAnsi="Open Sans" w:cs="Open Sans"/>
          <w:sz w:val="24"/>
          <w:szCs w:val="24"/>
        </w:rPr>
        <w:t>Tremere</w:t>
      </w:r>
      <w:proofErr w:type="spellEnd"/>
      <w:r w:rsidRPr="00061210">
        <w:rPr>
          <w:rFonts w:ascii="Open Sans" w:hAnsi="Open Sans" w:cs="Open Sans"/>
          <w:sz w:val="24"/>
          <w:szCs w:val="24"/>
        </w:rPr>
        <w:t xml:space="preserve"> en </w:t>
      </w:r>
      <w:proofErr w:type="spellStart"/>
      <w:r w:rsidRPr="00061210">
        <w:rPr>
          <w:rFonts w:ascii="Open Sans" w:hAnsi="Open Sans" w:cs="Open Sans"/>
          <w:sz w:val="24"/>
          <w:szCs w:val="24"/>
        </w:rPr>
        <w:t>Tzimisce</w:t>
      </w:r>
      <w:proofErr w:type="spellEnd"/>
      <w:r w:rsidRPr="00061210">
        <w:rPr>
          <w:rFonts w:ascii="Open Sans" w:hAnsi="Open Sans" w:cs="Open Sans"/>
          <w:sz w:val="24"/>
          <w:szCs w:val="24"/>
        </w:rPr>
        <w:t xml:space="preserve"> clans. Wat me bijzonder aansprak, was de combinatie van de sierlijke, bijna academische esthetiek van de </w:t>
      </w:r>
      <w:proofErr w:type="spellStart"/>
      <w:r w:rsidRPr="00061210">
        <w:rPr>
          <w:rFonts w:ascii="Open Sans" w:hAnsi="Open Sans" w:cs="Open Sans"/>
          <w:sz w:val="24"/>
          <w:szCs w:val="24"/>
        </w:rPr>
        <w:t>Tremere</w:t>
      </w:r>
      <w:proofErr w:type="spellEnd"/>
      <w:r w:rsidRPr="00061210">
        <w:rPr>
          <w:rFonts w:ascii="Open Sans" w:hAnsi="Open Sans" w:cs="Open Sans"/>
          <w:sz w:val="24"/>
          <w:szCs w:val="24"/>
        </w:rPr>
        <w:t xml:space="preserve">, en de scherpere, agressieve lijnen die typisch zijn voor de </w:t>
      </w:r>
      <w:proofErr w:type="spellStart"/>
      <w:r w:rsidRPr="00061210">
        <w:rPr>
          <w:rFonts w:ascii="Open Sans" w:hAnsi="Open Sans" w:cs="Open Sans"/>
          <w:sz w:val="24"/>
          <w:szCs w:val="24"/>
        </w:rPr>
        <w:t>Tzimisce</w:t>
      </w:r>
      <w:proofErr w:type="spellEnd"/>
      <w:r w:rsidRPr="00061210">
        <w:rPr>
          <w:rFonts w:ascii="Open Sans" w:hAnsi="Open Sans" w:cs="Open Sans"/>
          <w:sz w:val="24"/>
          <w:szCs w:val="24"/>
        </w:rPr>
        <w:t xml:space="preserve"> (vooral in de First Edition). Deze contrasten leken me perfect voor het design dat ik voor ogen had.</w:t>
      </w:r>
    </w:p>
    <w:p w14:paraId="5B190CFB"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Daarnaast liet ik me ook inspireren door klassieke, smeedijzeren tuinhekken. Mijn eerste poging was het ontwerpen van een stervormig frame, maar naarmate ik er langer naar keek, was ik er niet helemaal tevreden mee. Het voelde niet helemaal in lijn met de sfeer die ik wilde creëren.</w:t>
      </w:r>
    </w:p>
    <w:p w14:paraId="6B13D5A5"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 xml:space="preserve">Na wat verder experimenteren met vormen, kwam ik uiteindelijk uit op een ‘bolt’-vorm die veel beter bij mijn visie paste. Door verschillende van deze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samen te voegen tot een hoekstuk, ontstond er een mooie balans: scherp en toch elegant — precies wat ik zocht.</w:t>
      </w:r>
    </w:p>
    <w:p w14:paraId="72F7FA53"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 xml:space="preserve">Omdat het frame in de </w:t>
      </w:r>
      <w:proofErr w:type="spellStart"/>
      <w:r w:rsidRPr="00061210">
        <w:rPr>
          <w:rFonts w:ascii="Open Sans" w:hAnsi="Open Sans" w:cs="Open Sans"/>
          <w:sz w:val="24"/>
          <w:szCs w:val="24"/>
        </w:rPr>
        <w:t>wireframes</w:t>
      </w:r>
      <w:proofErr w:type="spellEnd"/>
      <w:r w:rsidRPr="00061210">
        <w:rPr>
          <w:rFonts w:ascii="Open Sans" w:hAnsi="Open Sans" w:cs="Open Sans"/>
          <w:sz w:val="24"/>
          <w:szCs w:val="24"/>
        </w:rPr>
        <w:t xml:space="preserve"> dicht tegen de zijkant van de pagina zou komen, besloot ik de decoratie alleen aan twee zijden te plaatsen. Drie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alleen vond ik echter nog te eenvoudig en te </w:t>
      </w:r>
      <w:r w:rsidRPr="00061210">
        <w:rPr>
          <w:rFonts w:ascii="Open Sans" w:hAnsi="Open Sans" w:cs="Open Sans"/>
          <w:sz w:val="24"/>
          <w:szCs w:val="24"/>
        </w:rPr>
        <w:lastRenderedPageBreak/>
        <w:t xml:space="preserve">hard. Daarom voegde ik extra lijnen tussen de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toe. Dit gaf het geheel meer samenhang en zorgde ervoor dat het ontwerp meer de </w:t>
      </w:r>
      <w:proofErr w:type="spellStart"/>
      <w:r w:rsidRPr="00061210">
        <w:rPr>
          <w:rFonts w:ascii="Open Sans" w:hAnsi="Open Sans" w:cs="Open Sans"/>
          <w:sz w:val="24"/>
          <w:szCs w:val="24"/>
        </w:rPr>
        <w:t>Tremere</w:t>
      </w:r>
      <w:proofErr w:type="spellEnd"/>
      <w:r w:rsidRPr="00061210">
        <w:rPr>
          <w:rFonts w:ascii="Open Sans" w:hAnsi="Open Sans" w:cs="Open Sans"/>
          <w:sz w:val="24"/>
          <w:szCs w:val="24"/>
        </w:rPr>
        <w:t>-stijl uitstraalde, terwijl het ook dichter bij mijn eigen esthetiek kwam.</w:t>
      </w:r>
      <w:r w:rsidRPr="00061210">
        <w:rPr>
          <w:rFonts w:ascii="Open Sans" w:hAnsi="Open Sans" w:cs="Open Sans"/>
        </w:rPr>
        <w:t xml:space="preserve"> </w:t>
      </w:r>
      <w:r w:rsidRPr="00061210">
        <w:rPr>
          <w:rFonts w:ascii="Open Sans" w:hAnsi="Open Sans" w:cs="Open Sans"/>
          <w:sz w:val="24"/>
          <w:szCs w:val="24"/>
        </w:rPr>
        <w:br/>
      </w:r>
      <w:r w:rsidRPr="00061210">
        <w:rPr>
          <w:rFonts w:ascii="Open Sans" w:hAnsi="Open Sans" w:cs="Open Sans"/>
          <w:noProof/>
        </w:rPr>
        <w:drawing>
          <wp:anchor distT="0" distB="0" distL="114300" distR="114300" simplePos="0" relativeHeight="251667456" behindDoc="0" locked="0" layoutInCell="1" allowOverlap="1" wp14:anchorId="0E52E0EA" wp14:editId="14882CB3">
            <wp:simplePos x="0" y="0"/>
            <wp:positionH relativeFrom="margin">
              <wp:align>left</wp:align>
            </wp:positionH>
            <wp:positionV relativeFrom="paragraph">
              <wp:posOffset>970546</wp:posOffset>
            </wp:positionV>
            <wp:extent cx="2103666" cy="2696852"/>
            <wp:effectExtent l="0" t="0" r="0" b="8255"/>
            <wp:wrapSquare wrapText="bothSides"/>
            <wp:docPr id="1750073300" name="Afbeelding 5" descr="Vampire: the Masquerade Mortals Character Sheet Download Fillabl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mpire: the Masquerade Mortals Character Sheet Download Fillable 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666" cy="2696852"/>
                    </a:xfrm>
                    <a:prstGeom prst="rect">
                      <a:avLst/>
                    </a:prstGeom>
                    <a:noFill/>
                    <a:ln>
                      <a:noFill/>
                    </a:ln>
                  </pic:spPr>
                </pic:pic>
              </a:graphicData>
            </a:graphic>
          </wp:anchor>
        </w:drawing>
      </w:r>
      <w:r w:rsidRPr="00061210">
        <w:rPr>
          <w:rFonts w:ascii="Open Sans" w:hAnsi="Open Sans" w:cs="Open Sans"/>
          <w:sz w:val="24"/>
          <w:szCs w:val="24"/>
        </w:rPr>
        <w:br/>
        <w:t xml:space="preserve">Een andere belangrijke stap was het verder uitwerken van de </w:t>
      </w:r>
      <w:proofErr w:type="spellStart"/>
      <w:r w:rsidRPr="00061210">
        <w:rPr>
          <w:rFonts w:ascii="Open Sans" w:hAnsi="Open Sans" w:cs="Open Sans"/>
          <w:i/>
          <w:iCs/>
          <w:sz w:val="24"/>
          <w:szCs w:val="24"/>
        </w:rPr>
        <w:t>character</w:t>
      </w:r>
      <w:proofErr w:type="spellEnd"/>
      <w:r w:rsidRPr="00061210">
        <w:rPr>
          <w:rFonts w:ascii="Open Sans" w:hAnsi="Open Sans" w:cs="Open Sans"/>
          <w:i/>
          <w:iCs/>
          <w:sz w:val="24"/>
          <w:szCs w:val="24"/>
        </w:rPr>
        <w:t xml:space="preserve"> sheet</w:t>
      </w:r>
      <w:r w:rsidRPr="00061210">
        <w:rPr>
          <w:rFonts w:ascii="Open Sans" w:hAnsi="Open Sans" w:cs="Open Sans"/>
          <w:sz w:val="24"/>
          <w:szCs w:val="24"/>
        </w:rPr>
        <w:t xml:space="preserve">-stijl. Ik wilde dat het ontwerp niet alleen de sfeer van </w:t>
      </w:r>
      <w:proofErr w:type="spellStart"/>
      <w:r w:rsidRPr="00061210">
        <w:rPr>
          <w:rFonts w:ascii="Open Sans" w:hAnsi="Open Sans" w:cs="Open Sans"/>
          <w:i/>
          <w:iCs/>
          <w:sz w:val="24"/>
          <w:szCs w:val="24"/>
        </w:rPr>
        <w:t>Vampire</w:t>
      </w:r>
      <w:proofErr w:type="spellEnd"/>
      <w:r w:rsidRPr="00061210">
        <w:rPr>
          <w:rFonts w:ascii="Open Sans" w:hAnsi="Open Sans" w:cs="Open Sans"/>
          <w:i/>
          <w:iCs/>
          <w:sz w:val="24"/>
          <w:szCs w:val="24"/>
        </w:rPr>
        <w:t xml:space="preserve">: The </w:t>
      </w:r>
      <w:proofErr w:type="spellStart"/>
      <w:r w:rsidRPr="00061210">
        <w:rPr>
          <w:rFonts w:ascii="Open Sans" w:hAnsi="Open Sans" w:cs="Open Sans"/>
          <w:i/>
          <w:iCs/>
          <w:sz w:val="24"/>
          <w:szCs w:val="24"/>
        </w:rPr>
        <w:t>Masquerade</w:t>
      </w:r>
      <w:proofErr w:type="spellEnd"/>
      <w:r w:rsidRPr="00061210">
        <w:rPr>
          <w:rFonts w:ascii="Open Sans" w:hAnsi="Open Sans" w:cs="Open Sans"/>
          <w:sz w:val="24"/>
          <w:szCs w:val="24"/>
        </w:rPr>
        <w:t xml:space="preserve"> weerspiegelde, maar ook de interactie met de gebruiker zou verbeteren. Daarom besloot ik de iconische "</w:t>
      </w:r>
      <w:proofErr w:type="spellStart"/>
      <w:r w:rsidRPr="00061210">
        <w:rPr>
          <w:rFonts w:ascii="Open Sans" w:hAnsi="Open Sans" w:cs="Open Sans"/>
          <w:sz w:val="24"/>
          <w:szCs w:val="24"/>
        </w:rPr>
        <w:t>dots</w:t>
      </w:r>
      <w:proofErr w:type="spellEnd"/>
      <w:r w:rsidRPr="00061210">
        <w:rPr>
          <w:rFonts w:ascii="Open Sans" w:hAnsi="Open Sans" w:cs="Open Sans"/>
          <w:sz w:val="24"/>
          <w:szCs w:val="24"/>
        </w:rPr>
        <w:t>" te integreren — iets wat ik ook van plan ben te coderen in het uiteindelijke project.</w:t>
      </w:r>
    </w:p>
    <w:p w14:paraId="2E4B24D6" w14:textId="77777777" w:rsidR="00B67EC5" w:rsidRPr="00061210" w:rsidRDefault="00B67EC5" w:rsidP="00B67EC5">
      <w:pPr>
        <w:rPr>
          <w:rFonts w:ascii="Open Sans" w:hAnsi="Open Sans" w:cs="Open Sans"/>
          <w:sz w:val="24"/>
          <w:szCs w:val="24"/>
        </w:rPr>
      </w:pPr>
    </w:p>
    <w:p w14:paraId="13D0E1C3" w14:textId="77777777" w:rsidR="00B67EC5" w:rsidRPr="00061210" w:rsidRDefault="00B67EC5" w:rsidP="00B67EC5">
      <w:pPr>
        <w:rPr>
          <w:rFonts w:ascii="Open Sans" w:hAnsi="Open Sans" w:cs="Open Sans"/>
          <w:b/>
          <w:bCs/>
          <w:sz w:val="24"/>
          <w:szCs w:val="24"/>
        </w:rPr>
      </w:pPr>
      <w:r w:rsidRPr="00061210">
        <w:rPr>
          <w:rFonts w:ascii="Open Sans" w:hAnsi="Open Sans" w:cs="Open Sans"/>
          <w:b/>
          <w:bCs/>
          <w:noProof/>
          <w:sz w:val="24"/>
          <w:szCs w:val="24"/>
        </w:rPr>
        <w:drawing>
          <wp:anchor distT="0" distB="0" distL="114300" distR="114300" simplePos="0" relativeHeight="251661312" behindDoc="0" locked="0" layoutInCell="1" allowOverlap="1" wp14:anchorId="1FE9C765" wp14:editId="669334F2">
            <wp:simplePos x="0" y="0"/>
            <wp:positionH relativeFrom="margin">
              <wp:posOffset>3360420</wp:posOffset>
            </wp:positionH>
            <wp:positionV relativeFrom="paragraph">
              <wp:posOffset>2766060</wp:posOffset>
            </wp:positionV>
            <wp:extent cx="2552700" cy="2404110"/>
            <wp:effectExtent l="0" t="0" r="0" b="0"/>
            <wp:wrapSquare wrapText="bothSides"/>
            <wp:docPr id="527069654" name="Afbeelding 1" descr="Afbeelding met patroon,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69654" name="Afbeelding 1" descr="Afbeelding met patroon, wi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552700" cy="2404110"/>
                    </a:xfrm>
                    <a:prstGeom prst="rect">
                      <a:avLst/>
                    </a:prstGeom>
                  </pic:spPr>
                </pic:pic>
              </a:graphicData>
            </a:graphic>
            <wp14:sizeRelH relativeFrom="margin">
              <wp14:pctWidth>0</wp14:pctWidth>
            </wp14:sizeRelH>
            <wp14:sizeRelV relativeFrom="margin">
              <wp14:pctHeight>0</wp14:pctHeight>
            </wp14:sizeRelV>
          </wp:anchor>
        </w:drawing>
      </w:r>
      <w:r w:rsidRPr="00061210">
        <w:rPr>
          <w:rFonts w:ascii="Open Sans" w:hAnsi="Open Sans" w:cs="Open Sans"/>
          <w:sz w:val="24"/>
          <w:szCs w:val="24"/>
        </w:rPr>
        <w:t xml:space="preserve">De </w:t>
      </w:r>
      <w:proofErr w:type="spellStart"/>
      <w:r w:rsidRPr="00061210">
        <w:rPr>
          <w:rFonts w:ascii="Open Sans" w:hAnsi="Open Sans" w:cs="Open Sans"/>
          <w:sz w:val="24"/>
          <w:szCs w:val="24"/>
        </w:rPr>
        <w:t>dots</w:t>
      </w:r>
      <w:proofErr w:type="spellEnd"/>
      <w:r w:rsidRPr="00061210">
        <w:rPr>
          <w:rFonts w:ascii="Open Sans" w:hAnsi="Open Sans" w:cs="Open Sans"/>
          <w:sz w:val="24"/>
          <w:szCs w:val="24"/>
        </w:rPr>
        <w:t xml:space="preserve"> dienen een dubbele functie: ze helpen niet alleen de moeilijkheidsgraad van projecten visueel weer te geven, maar brengen ook een speelse en functionele dynamiek in het ontwerp. Het doel is dat gebruikers in één oogopslag kunnen zien hoe ver een project gevorderd is. Dit maakt het niet alleen makkelijker voor hen om de voortgang te beoordelen, maar voegt ook interactiviteit toe aan het geheel. Het gebruik van dit element sluit goed aan bij de esthetiek van de website en versterkt de betrokkenheid van de gebruiker.</w:t>
      </w:r>
      <w:r w:rsidRPr="00061210">
        <w:rPr>
          <w:rFonts w:ascii="Open Sans" w:hAnsi="Open Sans" w:cs="Open Sans"/>
          <w:noProof/>
        </w:rPr>
        <w:t xml:space="preserve"> </w:t>
      </w:r>
      <w:r w:rsidRPr="00061210">
        <w:rPr>
          <w:rFonts w:ascii="Open Sans" w:hAnsi="Open Sans" w:cs="Open Sans"/>
          <w:noProof/>
        </w:rPr>
        <w:br/>
      </w:r>
      <w:r w:rsidRPr="00061210">
        <w:rPr>
          <w:rFonts w:ascii="Open Sans" w:hAnsi="Open Sans" w:cs="Open Sans"/>
          <w:noProof/>
        </w:rPr>
        <w:br/>
      </w:r>
    </w:p>
    <w:p w14:paraId="4F71BC46" w14:textId="77777777" w:rsidR="00B67EC5" w:rsidRPr="00061210" w:rsidRDefault="00B67EC5" w:rsidP="00B67EC5">
      <w:pPr>
        <w:rPr>
          <w:rFonts w:ascii="Open Sans" w:hAnsi="Open Sans" w:cs="Open Sans"/>
          <w:b/>
          <w:bCs/>
          <w:sz w:val="24"/>
          <w:szCs w:val="24"/>
        </w:rPr>
      </w:pPr>
      <w:r w:rsidRPr="00061210">
        <w:rPr>
          <w:rFonts w:ascii="Open Sans" w:hAnsi="Open Sans" w:cs="Open Sans"/>
          <w:b/>
          <w:bCs/>
          <w:sz w:val="24"/>
          <w:szCs w:val="24"/>
        </w:rPr>
        <w:br w:type="page"/>
      </w:r>
    </w:p>
    <w:p w14:paraId="59509961" w14:textId="77777777" w:rsidR="00B67EC5" w:rsidRPr="00061210" w:rsidRDefault="00B67EC5" w:rsidP="00B67EC5">
      <w:pPr>
        <w:rPr>
          <w:rFonts w:ascii="Open Sans" w:hAnsi="Open Sans" w:cs="Open Sans"/>
          <w:sz w:val="24"/>
          <w:szCs w:val="24"/>
        </w:rPr>
      </w:pPr>
      <w:r w:rsidRPr="00061210">
        <w:rPr>
          <w:rFonts w:ascii="Open Sans" w:hAnsi="Open Sans" w:cs="Open Sans"/>
          <w:b/>
          <w:bCs/>
          <w:sz w:val="24"/>
          <w:szCs w:val="24"/>
        </w:rPr>
        <w:lastRenderedPageBreak/>
        <w:t>Bolts, Lijnen en Gefaalde Concepten:</w:t>
      </w:r>
      <w:r w:rsidRPr="00061210">
        <w:rPr>
          <w:rFonts w:ascii="Open Sans" w:hAnsi="Open Sans" w:cs="Open Sans"/>
          <w:sz w:val="24"/>
          <w:szCs w:val="24"/>
        </w:rPr>
        <w:br/>
        <w:t xml:space="preserve">Toen ik de hoekige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eenmaal had ontworpen, wilde ik ze opnieuw gebruiken in het ontwerp. Mijn eerste gedachte was om ze in een cirkel te rangschikken en dit als een patroon te gebruiken voor een custom achtergrond. Echter, na een tijdje kwam ik tot de conclusie dat dit het ontwerp te druk zou maken en de focus van de webpagina zou afleiden. Het idee werkte niet zoals ik had gehoopt.</w:t>
      </w:r>
    </w:p>
    <w:p w14:paraId="0418F0D0"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 xml:space="preserve">Toch wilde ik de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niet helemaal laten vallen. In plaats van als achtergrond, besloot ik ze te gebruiken in een lijn als scheiding tussen de projectsecties. Dit was een bewuste keuze om niet de gebruikelijke kleurblokken te gebruiken die ik normaal in mijn designs toepas. Deze lijn met </w:t>
      </w:r>
      <w:proofErr w:type="spellStart"/>
      <w:r w:rsidRPr="00061210">
        <w:rPr>
          <w:rFonts w:ascii="Open Sans" w:hAnsi="Open Sans" w:cs="Open Sans"/>
          <w:sz w:val="24"/>
          <w:szCs w:val="24"/>
        </w:rPr>
        <w:t>bolts</w:t>
      </w:r>
      <w:proofErr w:type="spellEnd"/>
      <w:r w:rsidRPr="00061210">
        <w:rPr>
          <w:rFonts w:ascii="Open Sans" w:hAnsi="Open Sans" w:cs="Open Sans"/>
          <w:sz w:val="24"/>
          <w:szCs w:val="24"/>
        </w:rPr>
        <w:t xml:space="preserve"> breekt de structuur van de site op een subtiele manier, wat de pagina visueel interessanter maakt. In plaats van een ononderbroken witruimte, kreeg de pagina zo een extra laag die de aandacht vasthoudt zonder af te leiden van de belangrijkste inhoud.</w:t>
      </w:r>
    </w:p>
    <w:p w14:paraId="4BDB157B" w14:textId="77777777" w:rsidR="00B67EC5" w:rsidRPr="00061210" w:rsidRDefault="00B67EC5" w:rsidP="00B67EC5">
      <w:pPr>
        <w:rPr>
          <w:rFonts w:ascii="Open Sans" w:hAnsi="Open Sans" w:cs="Open Sans"/>
          <w:sz w:val="24"/>
          <w:szCs w:val="24"/>
        </w:rPr>
      </w:pPr>
    </w:p>
    <w:p w14:paraId="2ED3F92F" w14:textId="77777777" w:rsidR="00B67EC5" w:rsidRPr="00061210" w:rsidRDefault="00B67EC5" w:rsidP="00B67EC5">
      <w:pPr>
        <w:rPr>
          <w:rFonts w:ascii="Open Sans" w:hAnsi="Open Sans" w:cs="Open Sans"/>
          <w:b/>
          <w:bCs/>
          <w:sz w:val="24"/>
          <w:szCs w:val="24"/>
        </w:rPr>
      </w:pPr>
      <w:r w:rsidRPr="00061210">
        <w:rPr>
          <w:rFonts w:ascii="Open Sans" w:hAnsi="Open Sans" w:cs="Open Sans"/>
          <w:b/>
          <w:bCs/>
          <w:sz w:val="24"/>
          <w:szCs w:val="24"/>
        </w:rPr>
        <w:br w:type="page"/>
      </w:r>
    </w:p>
    <w:p w14:paraId="150B5053" w14:textId="77777777" w:rsidR="00B67EC5" w:rsidRPr="00061210" w:rsidRDefault="00B67EC5" w:rsidP="00B67EC5">
      <w:pPr>
        <w:rPr>
          <w:rFonts w:ascii="Open Sans" w:hAnsi="Open Sans" w:cs="Open Sans"/>
          <w:sz w:val="24"/>
          <w:szCs w:val="24"/>
        </w:rPr>
      </w:pPr>
      <w:r w:rsidRPr="00061210">
        <w:rPr>
          <w:rFonts w:ascii="Open Sans" w:hAnsi="Open Sans" w:cs="Open Sans"/>
          <w:b/>
          <w:bCs/>
          <w:sz w:val="24"/>
          <w:szCs w:val="24"/>
        </w:rPr>
        <w:lastRenderedPageBreak/>
        <w:t xml:space="preserve">Meer Gefaalde Concepten Geïnspireerd door </w:t>
      </w:r>
      <w:proofErr w:type="spellStart"/>
      <w:r w:rsidRPr="00061210">
        <w:rPr>
          <w:rFonts w:ascii="Open Sans" w:hAnsi="Open Sans" w:cs="Open Sans"/>
          <w:b/>
          <w:bCs/>
          <w:sz w:val="24"/>
          <w:szCs w:val="24"/>
        </w:rPr>
        <w:t>Wraith</w:t>
      </w:r>
      <w:proofErr w:type="spellEnd"/>
      <w:r w:rsidRPr="00061210">
        <w:rPr>
          <w:rFonts w:ascii="Open Sans" w:hAnsi="Open Sans" w:cs="Open Sans"/>
          <w:b/>
          <w:bCs/>
          <w:sz w:val="24"/>
          <w:szCs w:val="24"/>
        </w:rPr>
        <w:t xml:space="preserve">: The </w:t>
      </w:r>
      <w:proofErr w:type="spellStart"/>
      <w:r w:rsidRPr="00061210">
        <w:rPr>
          <w:rFonts w:ascii="Open Sans" w:hAnsi="Open Sans" w:cs="Open Sans"/>
          <w:b/>
          <w:bCs/>
          <w:sz w:val="24"/>
          <w:szCs w:val="24"/>
        </w:rPr>
        <w:t>Oblivion</w:t>
      </w:r>
      <w:proofErr w:type="spellEnd"/>
      <w:r w:rsidRPr="00061210">
        <w:rPr>
          <w:rFonts w:ascii="Open Sans" w:hAnsi="Open Sans" w:cs="Open Sans"/>
          <w:b/>
          <w:bCs/>
          <w:sz w:val="24"/>
          <w:szCs w:val="24"/>
        </w:rPr>
        <w:t>:</w:t>
      </w:r>
      <w:r w:rsidRPr="00061210">
        <w:rPr>
          <w:rFonts w:ascii="Open Sans" w:hAnsi="Open Sans" w:cs="Open Sans"/>
          <w:sz w:val="24"/>
          <w:szCs w:val="24"/>
        </w:rPr>
        <w:br/>
        <w:t xml:space="preserve">Een ander concept dat ik had uitgeprobeerd, was geïnspireerd op </w:t>
      </w:r>
      <w:proofErr w:type="spellStart"/>
      <w:r w:rsidRPr="00061210">
        <w:rPr>
          <w:rFonts w:ascii="Open Sans" w:hAnsi="Open Sans" w:cs="Open Sans"/>
          <w:i/>
          <w:iCs/>
          <w:sz w:val="24"/>
          <w:szCs w:val="24"/>
        </w:rPr>
        <w:t>Wraith</w:t>
      </w:r>
      <w:proofErr w:type="spellEnd"/>
      <w:r w:rsidRPr="00061210">
        <w:rPr>
          <w:rFonts w:ascii="Open Sans" w:hAnsi="Open Sans" w:cs="Open Sans"/>
          <w:i/>
          <w:iCs/>
          <w:sz w:val="24"/>
          <w:szCs w:val="24"/>
        </w:rPr>
        <w:t xml:space="preserve">: The </w:t>
      </w:r>
      <w:proofErr w:type="spellStart"/>
      <w:r w:rsidRPr="00061210">
        <w:rPr>
          <w:rFonts w:ascii="Open Sans" w:hAnsi="Open Sans" w:cs="Open Sans"/>
          <w:i/>
          <w:iCs/>
          <w:sz w:val="24"/>
          <w:szCs w:val="24"/>
        </w:rPr>
        <w:t>Oblivion</w:t>
      </w:r>
      <w:proofErr w:type="spellEnd"/>
      <w:r w:rsidRPr="00061210">
        <w:rPr>
          <w:rFonts w:ascii="Open Sans" w:hAnsi="Open Sans" w:cs="Open Sans"/>
          <w:sz w:val="24"/>
          <w:szCs w:val="24"/>
        </w:rPr>
        <w:t>, een setting waar ik niet veel ervaring mee heb. Mijn idee was om een patroon-frame te maken met uitstekende blokken, waarin de projectfoto's zouden worden geplaatst. Voor het ontwerp gebruikte ik tijdelijk mijn template-afbeelding om een gevoel te krijgen voor de lay-out.</w:t>
      </w:r>
    </w:p>
    <w:p w14:paraId="6E15483B"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Al snel kwam ik echter tot de conclusie dat deze stijl niet goed werkte. Het voelde veel minder strak dan de rest van het ontwerp en viel te veel op, waardoor het niet goed aansloot bij de rest van de pagina. Ik heb verschillende versies geprobeerd, door extra witte lijnen toe te voegen en de afwerking te verfijnen, maar hoe ik het ook aanpaste, het originele ontwerp zonder het frame was veel beter. Het frame maakte de uitstraling al snel te druk, vooral in combinatie met de andere custom frames die ik voor de projectsecties had gemaakt.</w:t>
      </w:r>
    </w:p>
    <w:p w14:paraId="4180F599" w14:textId="189A766D" w:rsidR="00B67EC5" w:rsidRPr="00061210" w:rsidRDefault="00B67EC5" w:rsidP="00B67EC5">
      <w:pPr>
        <w:rPr>
          <w:rFonts w:ascii="Open Sans" w:hAnsi="Open Sans" w:cs="Open Sans"/>
          <w:sz w:val="24"/>
          <w:szCs w:val="24"/>
        </w:rPr>
      </w:pPr>
      <w:r w:rsidRPr="00061210">
        <w:rPr>
          <w:rFonts w:ascii="Open Sans" w:hAnsi="Open Sans" w:cs="Open Sans"/>
          <w:sz w:val="24"/>
          <w:szCs w:val="24"/>
        </w:rPr>
        <w:t>Het was een goed experiment, maar het werd duidelijk dat dit concept niet paste bij de strakke en sobere uitstraling die ik voor de website wilde behouden.</w:t>
      </w:r>
      <w:r w:rsidR="00F06C5A">
        <w:rPr>
          <w:rFonts w:ascii="Open Sans" w:hAnsi="Open Sans" w:cs="Open Sans"/>
          <w:sz w:val="24"/>
          <w:szCs w:val="24"/>
        </w:rPr>
        <w:br/>
      </w:r>
      <w:r w:rsidR="00F06C5A">
        <w:rPr>
          <w:rFonts w:ascii="Open Sans" w:hAnsi="Open Sans" w:cs="Open Sans"/>
          <w:sz w:val="24"/>
          <w:szCs w:val="24"/>
        </w:rPr>
        <w:br/>
      </w:r>
      <w:r w:rsidR="00F06C5A" w:rsidRPr="00F06C5A">
        <w:rPr>
          <w:rFonts w:ascii="Open Sans" w:hAnsi="Open Sans" w:cs="Open Sans"/>
          <w:b/>
          <w:bCs/>
          <w:sz w:val="24"/>
          <w:szCs w:val="24"/>
        </w:rPr>
        <w:t>(laat merken dat jij met bram heb gewerkt)</w:t>
      </w:r>
    </w:p>
    <w:p w14:paraId="0B5AB34B" w14:textId="77777777" w:rsidR="00B67EC5" w:rsidRPr="00061210" w:rsidRDefault="00B67EC5" w:rsidP="00B67EC5">
      <w:pPr>
        <w:rPr>
          <w:rFonts w:ascii="Open Sans" w:hAnsi="Open Sans" w:cs="Open Sans"/>
          <w:sz w:val="24"/>
          <w:szCs w:val="24"/>
        </w:rPr>
      </w:pPr>
      <w:r w:rsidRPr="00061210">
        <w:rPr>
          <w:rFonts w:ascii="Open Sans" w:hAnsi="Open Sans" w:cs="Open Sans"/>
          <w:noProof/>
          <w:sz w:val="24"/>
          <w:szCs w:val="24"/>
        </w:rPr>
        <w:drawing>
          <wp:inline distT="0" distB="0" distL="0" distR="0" wp14:anchorId="38631E27" wp14:editId="3B1BB05D">
            <wp:extent cx="5520906" cy="3013008"/>
            <wp:effectExtent l="0" t="0" r="3810" b="0"/>
            <wp:docPr id="1913880508" name="Afbeelding 1" descr="Afbeelding met tekst, elektronica, computer, stroomk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80508" name="Afbeelding 1" descr="Afbeelding met tekst, elektronica, computer, stroomkring&#10;&#10;Door AI gegenereerde inhoud is mogelijk onjuist."/>
                    <pic:cNvPicPr/>
                  </pic:nvPicPr>
                  <pic:blipFill>
                    <a:blip r:embed="rId12"/>
                    <a:stretch>
                      <a:fillRect/>
                    </a:stretch>
                  </pic:blipFill>
                  <pic:spPr>
                    <a:xfrm>
                      <a:off x="0" y="0"/>
                      <a:ext cx="5533880" cy="3020088"/>
                    </a:xfrm>
                    <a:prstGeom prst="rect">
                      <a:avLst/>
                    </a:prstGeom>
                  </pic:spPr>
                </pic:pic>
              </a:graphicData>
            </a:graphic>
          </wp:inline>
        </w:drawing>
      </w:r>
    </w:p>
    <w:p w14:paraId="319D0D61" w14:textId="77777777" w:rsidR="00B67EC5" w:rsidRPr="00061210" w:rsidRDefault="00B67EC5" w:rsidP="00B67EC5">
      <w:pPr>
        <w:rPr>
          <w:rFonts w:ascii="Open Sans" w:hAnsi="Open Sans" w:cs="Open Sans"/>
          <w:sz w:val="24"/>
          <w:szCs w:val="24"/>
        </w:rPr>
      </w:pPr>
    </w:p>
    <w:p w14:paraId="71170080" w14:textId="77777777" w:rsidR="00B67EC5" w:rsidRPr="00061210" w:rsidRDefault="00B67EC5" w:rsidP="00B67EC5">
      <w:pPr>
        <w:rPr>
          <w:rFonts w:ascii="Open Sans" w:hAnsi="Open Sans" w:cs="Open Sans"/>
          <w:sz w:val="24"/>
          <w:szCs w:val="24"/>
        </w:rPr>
      </w:pPr>
    </w:p>
    <w:p w14:paraId="1A7B2C88" w14:textId="77777777" w:rsidR="00B67EC5" w:rsidRPr="00061210" w:rsidRDefault="00B67EC5" w:rsidP="00B67EC5">
      <w:pPr>
        <w:rPr>
          <w:rFonts w:ascii="Open Sans" w:hAnsi="Open Sans" w:cs="Open Sans"/>
          <w:sz w:val="24"/>
          <w:szCs w:val="24"/>
        </w:rPr>
      </w:pPr>
    </w:p>
    <w:p w14:paraId="026824F8" w14:textId="77777777" w:rsidR="00B67EC5" w:rsidRPr="00061210" w:rsidRDefault="00B67EC5" w:rsidP="00B67EC5">
      <w:pPr>
        <w:rPr>
          <w:rFonts w:ascii="Open Sans" w:hAnsi="Open Sans" w:cs="Open Sans"/>
        </w:rPr>
      </w:pPr>
    </w:p>
    <w:p w14:paraId="705EDD1D"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p>
    <w:p w14:paraId="02558306" w14:textId="77777777" w:rsidR="00B67EC5" w:rsidRPr="00061210" w:rsidRDefault="00B67EC5" w:rsidP="00B67EC5">
      <w:pPr>
        <w:rPr>
          <w:rFonts w:ascii="Open Sans" w:hAnsi="Open Sans" w:cs="Open Sans"/>
        </w:rPr>
      </w:pPr>
    </w:p>
    <w:p w14:paraId="25902D5C" w14:textId="77777777" w:rsidR="00B67EC5" w:rsidRPr="00061210" w:rsidRDefault="00B67EC5" w:rsidP="00B67EC5">
      <w:pPr>
        <w:rPr>
          <w:rFonts w:ascii="Open Sans" w:hAnsi="Open Sans" w:cs="Open Sans"/>
          <w:sz w:val="24"/>
          <w:szCs w:val="24"/>
        </w:rPr>
      </w:pPr>
      <w:r w:rsidRPr="00061210">
        <w:rPr>
          <w:rFonts w:ascii="Open Sans" w:hAnsi="Open Sans" w:cs="Open Sans"/>
          <w:noProof/>
        </w:rPr>
        <w:drawing>
          <wp:anchor distT="0" distB="0" distL="114300" distR="114300" simplePos="0" relativeHeight="251668480" behindDoc="0" locked="0" layoutInCell="1" allowOverlap="1" wp14:anchorId="0A1A2EF9" wp14:editId="2988C938">
            <wp:simplePos x="0" y="0"/>
            <wp:positionH relativeFrom="margin">
              <wp:align>left</wp:align>
            </wp:positionH>
            <wp:positionV relativeFrom="paragraph">
              <wp:posOffset>290180</wp:posOffset>
            </wp:positionV>
            <wp:extent cx="1256665" cy="1673860"/>
            <wp:effectExtent l="0" t="0" r="635" b="2540"/>
            <wp:wrapSquare wrapText="bothSides"/>
            <wp:docPr id="969481460" name="Afbeelding 6" descr="Grim Fandang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im Fandango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666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210">
        <w:rPr>
          <w:rFonts w:ascii="Open Sans" w:hAnsi="Open Sans" w:cs="Open Sans"/>
          <w:b/>
          <w:bCs/>
          <w:sz w:val="24"/>
          <w:szCs w:val="24"/>
        </w:rPr>
        <w:t>Toreador Frame:</w:t>
      </w:r>
      <w:r w:rsidRPr="00061210">
        <w:rPr>
          <w:rFonts w:ascii="Open Sans" w:hAnsi="Open Sans" w:cs="Open Sans"/>
          <w:sz w:val="24"/>
          <w:szCs w:val="24"/>
        </w:rPr>
        <w:br/>
        <w:t xml:space="preserve">Het frame voor de UX-projecten was sterk geïnspireerd door de Toreador-frames uit het originele </w:t>
      </w:r>
      <w:proofErr w:type="spellStart"/>
      <w:r w:rsidRPr="00061210">
        <w:rPr>
          <w:rFonts w:ascii="Open Sans" w:hAnsi="Open Sans" w:cs="Open Sans"/>
          <w:i/>
          <w:iCs/>
          <w:sz w:val="24"/>
          <w:szCs w:val="24"/>
        </w:rPr>
        <w:t>Vampire</w:t>
      </w:r>
      <w:proofErr w:type="spellEnd"/>
      <w:r w:rsidRPr="00061210">
        <w:rPr>
          <w:rFonts w:ascii="Open Sans" w:hAnsi="Open Sans" w:cs="Open Sans"/>
          <w:i/>
          <w:iCs/>
          <w:sz w:val="24"/>
          <w:szCs w:val="24"/>
        </w:rPr>
        <w:t xml:space="preserve">: The </w:t>
      </w:r>
      <w:proofErr w:type="spellStart"/>
      <w:r w:rsidRPr="00061210">
        <w:rPr>
          <w:rFonts w:ascii="Open Sans" w:hAnsi="Open Sans" w:cs="Open Sans"/>
          <w:i/>
          <w:iCs/>
          <w:sz w:val="24"/>
          <w:szCs w:val="24"/>
        </w:rPr>
        <w:t>Masquerade</w:t>
      </w:r>
      <w:proofErr w:type="spellEnd"/>
      <w:r w:rsidRPr="00061210">
        <w:rPr>
          <w:rFonts w:ascii="Open Sans" w:hAnsi="Open Sans" w:cs="Open Sans"/>
          <w:sz w:val="24"/>
          <w:szCs w:val="24"/>
        </w:rPr>
        <w:t xml:space="preserve"> </w:t>
      </w:r>
      <w:proofErr w:type="spellStart"/>
      <w:r w:rsidRPr="00061210">
        <w:rPr>
          <w:rFonts w:ascii="Open Sans" w:hAnsi="Open Sans" w:cs="Open Sans"/>
          <w:sz w:val="24"/>
          <w:szCs w:val="24"/>
        </w:rPr>
        <w:t>sourcebook</w:t>
      </w:r>
      <w:proofErr w:type="spellEnd"/>
      <w:r w:rsidRPr="00061210">
        <w:rPr>
          <w:rFonts w:ascii="Open Sans" w:hAnsi="Open Sans" w:cs="Open Sans"/>
          <w:sz w:val="24"/>
          <w:szCs w:val="24"/>
        </w:rPr>
        <w:t xml:space="preserve">. Daarnaast was het ook beïnvloed door de art </w:t>
      </w:r>
      <w:proofErr w:type="spellStart"/>
      <w:r w:rsidRPr="00061210">
        <w:rPr>
          <w:rFonts w:ascii="Open Sans" w:hAnsi="Open Sans" w:cs="Open Sans"/>
          <w:sz w:val="24"/>
          <w:szCs w:val="24"/>
        </w:rPr>
        <w:t>deco</w:t>
      </w:r>
      <w:proofErr w:type="spellEnd"/>
      <w:r w:rsidRPr="00061210">
        <w:rPr>
          <w:rFonts w:ascii="Open Sans" w:hAnsi="Open Sans" w:cs="Open Sans"/>
          <w:sz w:val="24"/>
          <w:szCs w:val="24"/>
        </w:rPr>
        <w:t xml:space="preserve">-stijl, vooral de visuele elementen in </w:t>
      </w:r>
      <w:r w:rsidRPr="00061210">
        <w:rPr>
          <w:rFonts w:ascii="Open Sans" w:hAnsi="Open Sans" w:cs="Open Sans"/>
          <w:i/>
          <w:iCs/>
          <w:sz w:val="24"/>
          <w:szCs w:val="24"/>
        </w:rPr>
        <w:t>Grim Fandango</w:t>
      </w:r>
      <w:r w:rsidRPr="00061210">
        <w:rPr>
          <w:rFonts w:ascii="Open Sans" w:hAnsi="Open Sans" w:cs="Open Sans"/>
          <w:sz w:val="24"/>
          <w:szCs w:val="24"/>
        </w:rPr>
        <w:t>, en ik heb ook gekeken naar gotische hekken. Mijn doel was om een elegant, maar toch krachtig frame te creëren dat de sfeer van de Toreador-clan weerspiegelde, maar ook een beetje van mijn eigen stijl bevatte.</w:t>
      </w:r>
      <w:r w:rsidRPr="00061210">
        <w:rPr>
          <w:rFonts w:ascii="Open Sans" w:hAnsi="Open Sans" w:cs="Open Sans"/>
        </w:rPr>
        <w:t xml:space="preserve"> </w:t>
      </w:r>
    </w:p>
    <w:p w14:paraId="2728F466" w14:textId="77777777" w:rsidR="00B67EC5" w:rsidRPr="00061210" w:rsidRDefault="00B67EC5" w:rsidP="00B67EC5">
      <w:pPr>
        <w:rPr>
          <w:rFonts w:ascii="Open Sans" w:hAnsi="Open Sans" w:cs="Open Sans"/>
          <w:sz w:val="24"/>
          <w:szCs w:val="24"/>
        </w:rPr>
      </w:pPr>
      <w:r w:rsidRPr="00061210">
        <w:rPr>
          <w:rFonts w:ascii="Open Sans" w:hAnsi="Open Sans" w:cs="Open Sans"/>
          <w:noProof/>
        </w:rPr>
        <w:drawing>
          <wp:anchor distT="0" distB="0" distL="114300" distR="114300" simplePos="0" relativeHeight="251669504" behindDoc="0" locked="0" layoutInCell="1" allowOverlap="1" wp14:anchorId="7F9C3D1C" wp14:editId="27E15E39">
            <wp:simplePos x="0" y="0"/>
            <wp:positionH relativeFrom="margin">
              <wp:align>right</wp:align>
            </wp:positionH>
            <wp:positionV relativeFrom="paragraph">
              <wp:posOffset>12582</wp:posOffset>
            </wp:positionV>
            <wp:extent cx="1412240" cy="1854200"/>
            <wp:effectExtent l="0" t="0" r="0" b="0"/>
            <wp:wrapSquare wrapText="bothSides"/>
            <wp:docPr id="944918577" name="Afbeelding 7" descr="Clanbook: Toreador (Vampire: The Masquerade) by Steven Brown (1995-12-01):  Steven C. Brown: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nbook: Toreador (Vampire: The Masquerade) by Steven Brown (1995-12-01):  Steven C. Brown: Amazon.com: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2240" cy="1854200"/>
                    </a:xfrm>
                    <a:prstGeom prst="rect">
                      <a:avLst/>
                    </a:prstGeom>
                    <a:noFill/>
                    <a:ln>
                      <a:noFill/>
                    </a:ln>
                  </pic:spPr>
                </pic:pic>
              </a:graphicData>
            </a:graphic>
          </wp:anchor>
        </w:drawing>
      </w:r>
      <w:r w:rsidRPr="00061210">
        <w:rPr>
          <w:rFonts w:ascii="Open Sans" w:hAnsi="Open Sans" w:cs="Open Sans"/>
          <w:sz w:val="24"/>
          <w:szCs w:val="24"/>
        </w:rPr>
        <w:t>Ik begon met experimenteren met verschillende vormen, waarbij ik eerst een stervorm gebruikte en hiermee speelde. Vervolgens heb ik veel voorkomende vormen die in gotische hekken te vinden zijn, nagebootst en samengevoegd tot een puntig frame. De uitdaging was om iets te creëren dat niet alleen representatief was voor de Toreador-esthetiek, maar ook een organische flow had, zodat het frame de verticale kanten van de pagina sierlijk zou omarmen.</w:t>
      </w:r>
    </w:p>
    <w:p w14:paraId="6934AC97"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Ik wilde voorkomen dat het frame te strak of te symmetrisch werd, dus ik besloot om vloeiendere lijnen te gebruiken. Dit gaf het een uniek gevoel en zorgde ervoor dat het niet in contrast stond met de rest van de site, maar eerder aanvulde. Het was belangrijk om een balans te vinden tussen de verfijnde uitstraling van de Toreador en de speelse, maar toch strakke stijl die ik voor de website wilde behouden.</w:t>
      </w:r>
    </w:p>
    <w:p w14:paraId="24CE1E42"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Door deze aanpak behoud ik het 'fancy' element van de Toreador, terwijl ik het op een manier integreer die past bij de algehele esthetiek van de website.</w:t>
      </w:r>
    </w:p>
    <w:p w14:paraId="126B980E" w14:textId="77777777" w:rsidR="00B67EC5" w:rsidRPr="00061210" w:rsidRDefault="00B67EC5" w:rsidP="00B67EC5">
      <w:pPr>
        <w:rPr>
          <w:rFonts w:ascii="Open Sans" w:hAnsi="Open Sans" w:cs="Open Sans"/>
          <w:sz w:val="24"/>
          <w:szCs w:val="24"/>
        </w:rPr>
      </w:pPr>
      <w:r w:rsidRPr="00061210">
        <w:rPr>
          <w:rFonts w:ascii="Open Sans" w:hAnsi="Open Sans" w:cs="Open Sans"/>
          <w:noProof/>
          <w:sz w:val="24"/>
          <w:szCs w:val="24"/>
        </w:rPr>
        <w:drawing>
          <wp:inline distT="0" distB="0" distL="0" distR="0" wp14:anchorId="0BE87EB6" wp14:editId="7151C2F6">
            <wp:extent cx="5760720" cy="1438275"/>
            <wp:effectExtent l="0" t="0" r="0" b="9525"/>
            <wp:docPr id="1543340539" name="Afbeelding 1" descr="Afbeelding met schets, wit, tekening,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40539" name="Afbeelding 1" descr="Afbeelding met schets, wit, tekening, lijn&#10;&#10;Door AI gegenereerde inhoud is mogelijk onjuist."/>
                    <pic:cNvPicPr/>
                  </pic:nvPicPr>
                  <pic:blipFill>
                    <a:blip r:embed="rId15"/>
                    <a:stretch>
                      <a:fillRect/>
                    </a:stretch>
                  </pic:blipFill>
                  <pic:spPr>
                    <a:xfrm>
                      <a:off x="0" y="0"/>
                      <a:ext cx="5760720" cy="1438275"/>
                    </a:xfrm>
                    <a:prstGeom prst="rect">
                      <a:avLst/>
                    </a:prstGeom>
                  </pic:spPr>
                </pic:pic>
              </a:graphicData>
            </a:graphic>
          </wp:inline>
        </w:drawing>
      </w:r>
    </w:p>
    <w:p w14:paraId="44B50EE7"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br w:type="page"/>
      </w:r>
    </w:p>
    <w:p w14:paraId="71098822" w14:textId="77777777" w:rsidR="00B67EC5" w:rsidRPr="00061210" w:rsidRDefault="00B67EC5" w:rsidP="00B67EC5">
      <w:pPr>
        <w:rPr>
          <w:rFonts w:ascii="Open Sans" w:hAnsi="Open Sans" w:cs="Open Sans"/>
          <w:sz w:val="24"/>
          <w:szCs w:val="24"/>
        </w:rPr>
      </w:pPr>
    </w:p>
    <w:p w14:paraId="15B886DA" w14:textId="77777777" w:rsidR="00B67EC5" w:rsidRPr="00061210" w:rsidRDefault="00B67EC5" w:rsidP="00B67EC5">
      <w:pPr>
        <w:rPr>
          <w:rFonts w:ascii="Open Sans" w:hAnsi="Open Sans" w:cs="Open Sans"/>
          <w:sz w:val="24"/>
          <w:szCs w:val="24"/>
        </w:rPr>
      </w:pPr>
      <w:r w:rsidRPr="00061210">
        <w:rPr>
          <w:rFonts w:ascii="Open Sans" w:hAnsi="Open Sans" w:cs="Open Sans"/>
          <w:b/>
          <w:bCs/>
          <w:sz w:val="24"/>
          <w:szCs w:val="24"/>
        </w:rPr>
        <w:t>Frame met wapen en foto</w:t>
      </w:r>
      <w:r w:rsidRPr="00061210">
        <w:rPr>
          <w:rFonts w:ascii="Open Sans" w:hAnsi="Open Sans" w:cs="Open Sans"/>
          <w:sz w:val="24"/>
          <w:szCs w:val="24"/>
        </w:rPr>
        <w:br/>
        <w:t>Voor deze sectie wilde ik specifiek een plek creëren voor een beeld — meer dan alleen een standaard foto. Mijn idee was om een bewerkte afbeelding te gebruiken, iets wat visueel wat meer vertelt dan een simpel portret. Maar al snel merkte ik dat een combinatie van alleen tekst en een afbeelding te leeg aanvoelde. Het miste karakter, vooral vergeleken met de rest van de frames op de site.</w:t>
      </w:r>
    </w:p>
    <w:p w14:paraId="631A0E78" w14:textId="77777777" w:rsidR="00B67EC5" w:rsidRPr="00061210" w:rsidRDefault="00B67EC5" w:rsidP="00B67EC5">
      <w:pPr>
        <w:rPr>
          <w:rFonts w:ascii="Open Sans" w:hAnsi="Open Sans" w:cs="Open Sans"/>
          <w:sz w:val="24"/>
          <w:szCs w:val="24"/>
        </w:rPr>
      </w:pPr>
      <w:r w:rsidRPr="00061210">
        <w:rPr>
          <w:rFonts w:ascii="Open Sans" w:hAnsi="Open Sans" w:cs="Open Sans"/>
          <w:noProof/>
          <w:sz w:val="24"/>
          <w:szCs w:val="24"/>
        </w:rPr>
        <w:drawing>
          <wp:anchor distT="0" distB="0" distL="114300" distR="114300" simplePos="0" relativeHeight="251662336" behindDoc="0" locked="0" layoutInCell="1" allowOverlap="1" wp14:anchorId="68B15612" wp14:editId="763FD05F">
            <wp:simplePos x="0" y="0"/>
            <wp:positionH relativeFrom="margin">
              <wp:align>right</wp:align>
            </wp:positionH>
            <wp:positionV relativeFrom="paragraph">
              <wp:posOffset>10632</wp:posOffset>
            </wp:positionV>
            <wp:extent cx="2673985" cy="2194560"/>
            <wp:effectExtent l="0" t="0" r="0" b="0"/>
            <wp:wrapSquare wrapText="bothSides"/>
            <wp:docPr id="1723199743" name="Afbeelding 1" descr="Afbeelding met schets, tekening, Lijnillustratie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99743" name="Afbeelding 1" descr="Afbeelding met schets, tekening, Lijnillustraties, kunst&#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985" cy="2194560"/>
                    </a:xfrm>
                    <a:prstGeom prst="rect">
                      <a:avLst/>
                    </a:prstGeom>
                  </pic:spPr>
                </pic:pic>
              </a:graphicData>
            </a:graphic>
            <wp14:sizeRelH relativeFrom="margin">
              <wp14:pctWidth>0</wp14:pctWidth>
            </wp14:sizeRelH>
            <wp14:sizeRelV relativeFrom="margin">
              <wp14:pctHeight>0</wp14:pctHeight>
            </wp14:sizeRelV>
          </wp:anchor>
        </w:drawing>
      </w:r>
      <w:r w:rsidRPr="00061210">
        <w:rPr>
          <w:rFonts w:ascii="Open Sans" w:hAnsi="Open Sans" w:cs="Open Sans"/>
          <w:sz w:val="24"/>
          <w:szCs w:val="24"/>
        </w:rPr>
        <w:t xml:space="preserve">Daarom besloot ik om hier een extra persoonlijke </w:t>
      </w:r>
      <w:proofErr w:type="spellStart"/>
      <w:r w:rsidRPr="00061210">
        <w:rPr>
          <w:rFonts w:ascii="Open Sans" w:hAnsi="Open Sans" w:cs="Open Sans"/>
          <w:sz w:val="24"/>
          <w:szCs w:val="24"/>
        </w:rPr>
        <w:t>touch</w:t>
      </w:r>
      <w:proofErr w:type="spellEnd"/>
      <w:r w:rsidRPr="00061210">
        <w:rPr>
          <w:rFonts w:ascii="Open Sans" w:hAnsi="Open Sans" w:cs="Open Sans"/>
          <w:sz w:val="24"/>
          <w:szCs w:val="24"/>
        </w:rPr>
        <w:t xml:space="preserve"> aan toe te voegen in de vorm van een wapen. Het wapen dat je ziet in dit frame is gebaseerd op een van de wapens van mijn eigen </w:t>
      </w:r>
      <w:proofErr w:type="spellStart"/>
      <w:r w:rsidRPr="00061210">
        <w:rPr>
          <w:rFonts w:ascii="Open Sans" w:hAnsi="Open Sans" w:cs="Open Sans"/>
          <w:i/>
          <w:iCs/>
          <w:sz w:val="24"/>
          <w:szCs w:val="24"/>
        </w:rPr>
        <w:t>Vampire</w:t>
      </w:r>
      <w:proofErr w:type="spellEnd"/>
      <w:r w:rsidRPr="00061210">
        <w:rPr>
          <w:rFonts w:ascii="Open Sans" w:hAnsi="Open Sans" w:cs="Open Sans"/>
          <w:i/>
          <w:iCs/>
          <w:sz w:val="24"/>
          <w:szCs w:val="24"/>
        </w:rPr>
        <w:t xml:space="preserve">: The </w:t>
      </w:r>
      <w:proofErr w:type="spellStart"/>
      <w:r w:rsidRPr="00061210">
        <w:rPr>
          <w:rFonts w:ascii="Open Sans" w:hAnsi="Open Sans" w:cs="Open Sans"/>
          <w:i/>
          <w:iCs/>
          <w:sz w:val="24"/>
          <w:szCs w:val="24"/>
        </w:rPr>
        <w:t>Masquerade</w:t>
      </w:r>
      <w:proofErr w:type="spellEnd"/>
      <w:r w:rsidRPr="00061210">
        <w:rPr>
          <w:rFonts w:ascii="Open Sans" w:hAnsi="Open Sans" w:cs="Open Sans"/>
          <w:sz w:val="24"/>
          <w:szCs w:val="24"/>
        </w:rPr>
        <w:t xml:space="preserve">-personage uit mijn langstlopende campagne. Het was een </w:t>
      </w:r>
      <w:proofErr w:type="spellStart"/>
      <w:r w:rsidRPr="00061210">
        <w:rPr>
          <w:rFonts w:ascii="Open Sans" w:hAnsi="Open Sans" w:cs="Open Sans"/>
          <w:sz w:val="24"/>
          <w:szCs w:val="24"/>
        </w:rPr>
        <w:t>character</w:t>
      </w:r>
      <w:proofErr w:type="spellEnd"/>
      <w:r w:rsidRPr="00061210">
        <w:rPr>
          <w:rFonts w:ascii="Open Sans" w:hAnsi="Open Sans" w:cs="Open Sans"/>
          <w:sz w:val="24"/>
          <w:szCs w:val="24"/>
        </w:rPr>
        <w:t xml:space="preserve"> waar ik veel plezier mee heb gehad — een favoriet — en ik vond het mooi om hem op deze manier een plekje in het design te geven.</w:t>
      </w:r>
    </w:p>
    <w:p w14:paraId="79A9F10D"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Qua vormgeving wilde ik dat dit frame iets anders voelde dan de rest van de site. Niet té netjes. Niet te clean. Het mocht wat rommeliger, een beetje '</w:t>
      </w:r>
      <w:proofErr w:type="spellStart"/>
      <w:r w:rsidRPr="00061210">
        <w:rPr>
          <w:rFonts w:ascii="Open Sans" w:hAnsi="Open Sans" w:cs="Open Sans"/>
          <w:sz w:val="24"/>
          <w:szCs w:val="24"/>
        </w:rPr>
        <w:t>chaotic</w:t>
      </w:r>
      <w:proofErr w:type="spellEnd"/>
      <w:r w:rsidRPr="00061210">
        <w:rPr>
          <w:rFonts w:ascii="Open Sans" w:hAnsi="Open Sans" w:cs="Open Sans"/>
          <w:sz w:val="24"/>
          <w:szCs w:val="24"/>
        </w:rPr>
        <w:t xml:space="preserve">', maar nog steeds met een bepaalde elegantie — precies zoals dat personage: chaotisch, maar </w:t>
      </w:r>
      <w:proofErr w:type="spellStart"/>
      <w:r w:rsidRPr="00061210">
        <w:rPr>
          <w:rFonts w:ascii="Open Sans" w:hAnsi="Open Sans" w:cs="Open Sans"/>
          <w:sz w:val="24"/>
          <w:szCs w:val="24"/>
        </w:rPr>
        <w:t>classy</w:t>
      </w:r>
      <w:proofErr w:type="spellEnd"/>
      <w:r w:rsidRPr="00061210">
        <w:rPr>
          <w:rFonts w:ascii="Open Sans" w:hAnsi="Open Sans" w:cs="Open Sans"/>
          <w:sz w:val="24"/>
          <w:szCs w:val="24"/>
        </w:rPr>
        <w:t>.</w:t>
      </w:r>
    </w:p>
    <w:p w14:paraId="0791694D" w14:textId="77777777" w:rsidR="00B67EC5" w:rsidRPr="00061210" w:rsidRDefault="00B67EC5" w:rsidP="00B67EC5">
      <w:pPr>
        <w:rPr>
          <w:rFonts w:ascii="Open Sans" w:hAnsi="Open Sans" w:cs="Open Sans"/>
          <w:noProof/>
        </w:rPr>
      </w:pPr>
      <w:r w:rsidRPr="00061210">
        <w:rPr>
          <w:rFonts w:ascii="Open Sans" w:hAnsi="Open Sans" w:cs="Open Sans"/>
          <w:sz w:val="24"/>
          <w:szCs w:val="24"/>
        </w:rPr>
        <w:t xml:space="preserve">Die balans heb ik geprobeerd te vangen in hoe de lijnen net wat speelser geplaatst zijn, hoe het wapen als visueel anker dient, en hoe de foto en tekst samen niet alleen informatie geven, maar ook sfeer overbrengen. Het is dus niet alleen een visueel onderdeel, maar ook een knipoog naar mijn </w:t>
      </w:r>
      <w:proofErr w:type="spellStart"/>
      <w:r w:rsidRPr="00061210">
        <w:rPr>
          <w:rFonts w:ascii="Open Sans" w:hAnsi="Open Sans" w:cs="Open Sans"/>
          <w:sz w:val="24"/>
          <w:szCs w:val="24"/>
        </w:rPr>
        <w:t>tabletop</w:t>
      </w:r>
      <w:proofErr w:type="spellEnd"/>
      <w:r w:rsidRPr="00061210">
        <w:rPr>
          <w:rFonts w:ascii="Open Sans" w:hAnsi="Open Sans" w:cs="Open Sans"/>
          <w:sz w:val="24"/>
          <w:szCs w:val="24"/>
        </w:rPr>
        <w:t xml:space="preserve"> hobby en een stukje van mezelf.</w:t>
      </w:r>
      <w:r w:rsidRPr="00061210">
        <w:rPr>
          <w:rFonts w:ascii="Open Sans" w:hAnsi="Open Sans" w:cs="Open Sans"/>
          <w:noProof/>
        </w:rPr>
        <w:t xml:space="preserve"> </w:t>
      </w:r>
    </w:p>
    <w:p w14:paraId="70815FE6" w14:textId="77777777" w:rsidR="00B67EC5" w:rsidRPr="00061210" w:rsidRDefault="00B67EC5" w:rsidP="00B67EC5">
      <w:pPr>
        <w:rPr>
          <w:rFonts w:ascii="Open Sans" w:hAnsi="Open Sans" w:cs="Open Sans"/>
          <w:noProof/>
        </w:rPr>
      </w:pPr>
      <w:r w:rsidRPr="00061210">
        <w:rPr>
          <w:rFonts w:ascii="Open Sans" w:hAnsi="Open Sans" w:cs="Open Sans"/>
          <w:noProof/>
        </w:rPr>
        <w:br w:type="page"/>
      </w:r>
    </w:p>
    <w:p w14:paraId="2E48EBD9" w14:textId="77777777" w:rsidR="00B67EC5" w:rsidRPr="00061210" w:rsidRDefault="00B67EC5" w:rsidP="00B67EC5">
      <w:pPr>
        <w:pStyle w:val="Kop3"/>
        <w:rPr>
          <w:rFonts w:ascii="Open Sans" w:hAnsi="Open Sans" w:cs="Open Sans"/>
        </w:rPr>
      </w:pPr>
      <w:bookmarkStart w:id="8" w:name="_Toc195100320"/>
      <w:bookmarkStart w:id="9" w:name="_Toc201149457"/>
      <w:r w:rsidRPr="00061210">
        <w:rPr>
          <w:rFonts w:ascii="Open Sans" w:hAnsi="Open Sans" w:cs="Open Sans"/>
        </w:rPr>
        <w:lastRenderedPageBreak/>
        <w:t xml:space="preserve">Layout </w:t>
      </w:r>
      <w:proofErr w:type="spellStart"/>
      <w:r w:rsidRPr="00061210">
        <w:rPr>
          <w:rFonts w:ascii="Open Sans" w:hAnsi="Open Sans" w:cs="Open Sans"/>
        </w:rPr>
        <w:t>struggles</w:t>
      </w:r>
      <w:bookmarkEnd w:id="8"/>
      <w:bookmarkEnd w:id="9"/>
      <w:proofErr w:type="spellEnd"/>
    </w:p>
    <w:p w14:paraId="3E8CAFE2" w14:textId="77777777" w:rsidR="00B67EC5" w:rsidRPr="00061210" w:rsidRDefault="00B67EC5" w:rsidP="00B67EC5">
      <w:pPr>
        <w:rPr>
          <w:rFonts w:ascii="Open Sans" w:hAnsi="Open Sans" w:cs="Open Sans"/>
          <w:sz w:val="24"/>
          <w:szCs w:val="24"/>
        </w:rPr>
      </w:pPr>
      <w:r w:rsidRPr="00061210">
        <w:rPr>
          <w:rStyle w:val="Kop2Char"/>
          <w:rFonts w:ascii="Open Sans" w:hAnsi="Open Sans" w:cs="Open Sans"/>
        </w:rPr>
        <w:br/>
      </w:r>
      <w:r w:rsidRPr="00061210">
        <w:rPr>
          <w:rFonts w:ascii="Open Sans" w:hAnsi="Open Sans" w:cs="Open Sans"/>
          <w:sz w:val="24"/>
          <w:szCs w:val="24"/>
        </w:rPr>
        <w:t xml:space="preserve">Voor de layout had ik in het begin totaal niet duidelijk wat ik wilde. In verschillende iteraties merkte ik dat ik behoorlijk worstelde met hoe ik de frames moest positioneren. Ik wilde namelijk absoluut niet uitkomen op een saaie, </w:t>
      </w:r>
      <w:proofErr w:type="spellStart"/>
      <w:r w:rsidRPr="00061210">
        <w:rPr>
          <w:rFonts w:ascii="Open Sans" w:hAnsi="Open Sans" w:cs="Open Sans"/>
          <w:sz w:val="24"/>
          <w:szCs w:val="24"/>
        </w:rPr>
        <w:t>standaardlayout</w:t>
      </w:r>
      <w:proofErr w:type="spellEnd"/>
      <w:r w:rsidRPr="00061210">
        <w:rPr>
          <w:rFonts w:ascii="Open Sans" w:hAnsi="Open Sans" w:cs="Open Sans"/>
          <w:sz w:val="24"/>
          <w:szCs w:val="24"/>
        </w:rPr>
        <w:t xml:space="preserve"> — maar dat maakte het ook meteen een stuk lastiger.</w:t>
      </w:r>
    </w:p>
    <w:p w14:paraId="364458F4" w14:textId="77777777" w:rsidR="00B67EC5" w:rsidRPr="00061210" w:rsidRDefault="00B67EC5" w:rsidP="00B67EC5">
      <w:pPr>
        <w:rPr>
          <w:rFonts w:ascii="Open Sans" w:hAnsi="Open Sans" w:cs="Open Sans"/>
          <w:sz w:val="24"/>
          <w:szCs w:val="24"/>
        </w:rPr>
      </w:pPr>
      <w:r w:rsidRPr="00061210">
        <w:rPr>
          <w:rFonts w:ascii="Open Sans" w:hAnsi="Open Sans" w:cs="Open Sans"/>
          <w:sz w:val="24"/>
          <w:szCs w:val="24"/>
        </w:rPr>
        <w:t>Normaal werk ik voor klanten vooral met conventionele structuren, zoals de F-structuur, die zorgen voor goede leesbaarheid en gebruiksvriendelijkheid. In dit project heb ik die principes ook deels toegepast, maar een stuk minder dan ik gewend ben. Ik vond dat het visuele verhaal en de sfeer belangrijker waren dan puur optimale leesbaarheid.</w:t>
      </w:r>
    </w:p>
    <w:p w14:paraId="77155909" w14:textId="77777777" w:rsidR="00B67EC5" w:rsidRPr="00061210" w:rsidRDefault="00B67EC5" w:rsidP="00B67EC5">
      <w:pPr>
        <w:rPr>
          <w:rFonts w:ascii="Open Sans" w:hAnsi="Open Sans" w:cs="Open Sans"/>
          <w:noProof/>
        </w:rPr>
      </w:pPr>
      <w:r w:rsidRPr="00061210">
        <w:rPr>
          <w:rFonts w:ascii="Open Sans" w:hAnsi="Open Sans" w:cs="Open Sans"/>
          <w:sz w:val="24"/>
          <w:szCs w:val="24"/>
        </w:rPr>
        <w:t>Tijdens het proces heb ik veel geëxperimenteerd met verschillende opzetten, wat ook goed terug te zien is in de screenshots. Je ziet daar duidelijk het verschil tussen de vroege versies en de uiteindelijke opbouw. Uiteindelijk heb ik gekozen voor de laatste versie, waarin ik de balans vond tussen esthetiek, ritme en functionaliteit — precies zoals ik het wilde.</w:t>
      </w:r>
      <w:r w:rsidRPr="00061210">
        <w:rPr>
          <w:rFonts w:ascii="Open Sans" w:hAnsi="Open Sans" w:cs="Open Sans"/>
          <w:noProof/>
        </w:rPr>
        <w:t xml:space="preserve"> </w:t>
      </w:r>
      <w:r w:rsidRPr="00061210">
        <w:rPr>
          <w:rFonts w:ascii="Open Sans" w:hAnsi="Open Sans" w:cs="Open Sans"/>
          <w:noProof/>
          <w:sz w:val="24"/>
          <w:szCs w:val="24"/>
        </w:rPr>
        <w:drawing>
          <wp:inline distT="0" distB="0" distL="0" distR="0" wp14:anchorId="0929B291" wp14:editId="1FB42770">
            <wp:extent cx="6080882" cy="4433977"/>
            <wp:effectExtent l="0" t="0" r="0" b="5080"/>
            <wp:docPr id="320094672" name="Afbeelding 1" descr="Afbeelding met tekst, schermopname, elektronic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94672" name="Afbeelding 1" descr="Afbeelding met tekst, schermopname, elektronica&#10;&#10;Door AI gegenereerde inhoud is mogelijk onjuist."/>
                    <pic:cNvPicPr/>
                  </pic:nvPicPr>
                  <pic:blipFill>
                    <a:blip r:embed="rId17"/>
                    <a:stretch>
                      <a:fillRect/>
                    </a:stretch>
                  </pic:blipFill>
                  <pic:spPr>
                    <a:xfrm>
                      <a:off x="0" y="0"/>
                      <a:ext cx="6095854" cy="4444894"/>
                    </a:xfrm>
                    <a:prstGeom prst="rect">
                      <a:avLst/>
                    </a:prstGeom>
                  </pic:spPr>
                </pic:pic>
              </a:graphicData>
            </a:graphic>
          </wp:inline>
        </w:drawing>
      </w:r>
    </w:p>
    <w:p w14:paraId="0905AAA7" w14:textId="77777777" w:rsidR="00B67EC5" w:rsidRPr="00061210" w:rsidRDefault="00B67EC5" w:rsidP="00B67EC5">
      <w:pPr>
        <w:rPr>
          <w:rFonts w:ascii="Open Sans" w:hAnsi="Open Sans" w:cs="Open Sans"/>
          <w:noProof/>
        </w:rPr>
      </w:pPr>
      <w:r w:rsidRPr="00061210">
        <w:rPr>
          <w:rFonts w:ascii="Open Sans" w:hAnsi="Open Sans" w:cs="Open Sans"/>
          <w:noProof/>
        </w:rPr>
        <w:br w:type="page"/>
      </w:r>
    </w:p>
    <w:p w14:paraId="3970903A" w14:textId="77777777" w:rsidR="00B67EC5" w:rsidRPr="00061210" w:rsidRDefault="00B67EC5" w:rsidP="00B67EC5">
      <w:pPr>
        <w:pStyle w:val="Kop3"/>
        <w:rPr>
          <w:rFonts w:ascii="Open Sans" w:hAnsi="Open Sans" w:cs="Open Sans"/>
        </w:rPr>
      </w:pPr>
      <w:bookmarkStart w:id="10" w:name="_Toc195100321"/>
      <w:bookmarkStart w:id="11" w:name="_Toc201149458"/>
      <w:proofErr w:type="spellStart"/>
      <w:r w:rsidRPr="00061210">
        <w:rPr>
          <w:rFonts w:ascii="Open Sans" w:hAnsi="Open Sans" w:cs="Open Sans"/>
        </w:rPr>
        <w:lastRenderedPageBreak/>
        <w:t>Nav</w:t>
      </w:r>
      <w:proofErr w:type="spellEnd"/>
      <w:r w:rsidRPr="00061210">
        <w:rPr>
          <w:rFonts w:ascii="Open Sans" w:hAnsi="Open Sans" w:cs="Open Sans"/>
        </w:rPr>
        <w:t xml:space="preserve"> bar</w:t>
      </w:r>
      <w:bookmarkEnd w:id="10"/>
      <w:bookmarkEnd w:id="11"/>
    </w:p>
    <w:p w14:paraId="2E59C675"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Het ontwerp van de </w:t>
      </w:r>
      <w:proofErr w:type="spellStart"/>
      <w:r w:rsidRPr="00061210">
        <w:rPr>
          <w:rFonts w:ascii="Open Sans" w:eastAsia="Times New Roman" w:hAnsi="Open Sans" w:cs="Open Sans"/>
          <w:sz w:val="24"/>
          <w:szCs w:val="24"/>
          <w:lang w:eastAsia="nl-NL"/>
        </w:rPr>
        <w:t>sticky</w:t>
      </w:r>
      <w:proofErr w:type="spellEnd"/>
      <w:r w:rsidRPr="00061210">
        <w:rPr>
          <w:rFonts w:ascii="Open Sans" w:eastAsia="Times New Roman" w:hAnsi="Open Sans" w:cs="Open Sans"/>
          <w:sz w:val="24"/>
          <w:szCs w:val="24"/>
          <w:lang w:eastAsia="nl-NL"/>
        </w:rPr>
        <w:t xml:space="preserv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was een apart traject binnen mijn project. In het begin wilde ik iets simpels: gewoon een overzichtelijke balk bovenaan met duidelijke navigatie. Maar al snel merkte ik dat dit hét moment was om ook hier mijn visuele stijl meer door te drukken.</w:t>
      </w:r>
    </w:p>
    <w:p w14:paraId="451F319F"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Ik begon met verschillende concepten in grijstinten, gewoon om snel de layout en </w:t>
      </w:r>
      <w:proofErr w:type="spellStart"/>
      <w:r w:rsidRPr="00061210">
        <w:rPr>
          <w:rFonts w:ascii="Open Sans" w:eastAsia="Times New Roman" w:hAnsi="Open Sans" w:cs="Open Sans"/>
          <w:sz w:val="24"/>
          <w:szCs w:val="24"/>
          <w:lang w:eastAsia="nl-NL"/>
        </w:rPr>
        <w:t>spacing</w:t>
      </w:r>
      <w:proofErr w:type="spellEnd"/>
      <w:r w:rsidRPr="00061210">
        <w:rPr>
          <w:rFonts w:ascii="Open Sans" w:eastAsia="Times New Roman" w:hAnsi="Open Sans" w:cs="Open Sans"/>
          <w:sz w:val="24"/>
          <w:szCs w:val="24"/>
          <w:lang w:eastAsia="nl-NL"/>
        </w:rPr>
        <w:t xml:space="preserve"> te testen. De focus lag vooral op leesbaarheid en of de iconen en tekst in balans waren. In die vroege versies zie je nog dat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heel clean is — misschien zelfs te clean voor de sfeer die ik uiteindelijk wilde neerzetten.</w:t>
      </w:r>
    </w:p>
    <w:p w14:paraId="58BF86AA"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Daarna begon het experimenteren met de ‘bolt’-vormen, die je links in het overzicht ziet. Deze vormen waren afgeleid van eerdere frame-elementen die ik ontworpen had, geïnspireerd op klassieke smeedijzeren hekken en de stijlen van de </w:t>
      </w:r>
      <w:proofErr w:type="spellStart"/>
      <w:r w:rsidRPr="00061210">
        <w:rPr>
          <w:rFonts w:ascii="Open Sans" w:eastAsia="Times New Roman" w:hAnsi="Open Sans" w:cs="Open Sans"/>
          <w:sz w:val="24"/>
          <w:szCs w:val="24"/>
          <w:lang w:eastAsia="nl-NL"/>
        </w:rPr>
        <w:t>Tremere</w:t>
      </w:r>
      <w:proofErr w:type="spellEnd"/>
      <w:r w:rsidRPr="00061210">
        <w:rPr>
          <w:rFonts w:ascii="Open Sans" w:eastAsia="Times New Roman" w:hAnsi="Open Sans" w:cs="Open Sans"/>
          <w:sz w:val="24"/>
          <w:szCs w:val="24"/>
          <w:lang w:eastAsia="nl-NL"/>
        </w:rPr>
        <w:t xml:space="preserve"> en </w:t>
      </w:r>
      <w:proofErr w:type="spellStart"/>
      <w:r w:rsidRPr="00061210">
        <w:rPr>
          <w:rFonts w:ascii="Open Sans" w:eastAsia="Times New Roman" w:hAnsi="Open Sans" w:cs="Open Sans"/>
          <w:sz w:val="24"/>
          <w:szCs w:val="24"/>
          <w:lang w:eastAsia="nl-NL"/>
        </w:rPr>
        <w:t>Tzimisce</w:t>
      </w:r>
      <w:proofErr w:type="spellEnd"/>
      <w:r w:rsidRPr="00061210">
        <w:rPr>
          <w:rFonts w:ascii="Open Sans" w:eastAsia="Times New Roman" w:hAnsi="Open Sans" w:cs="Open Sans"/>
          <w:sz w:val="24"/>
          <w:szCs w:val="24"/>
          <w:lang w:eastAsia="nl-NL"/>
        </w:rPr>
        <w:t xml:space="preserve"> clans. De uitdaging was om die visuele flair toe te voegen zónder dat het afleidde van de navigatie zelf.</w:t>
      </w:r>
    </w:p>
    <w:p w14:paraId="469E02CC"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Ik probeerde de </w:t>
      </w:r>
      <w:proofErr w:type="spellStart"/>
      <w:r w:rsidRPr="00061210">
        <w:rPr>
          <w:rFonts w:ascii="Open Sans" w:eastAsia="Times New Roman" w:hAnsi="Open Sans" w:cs="Open Sans"/>
          <w:sz w:val="24"/>
          <w:szCs w:val="24"/>
          <w:lang w:eastAsia="nl-NL"/>
        </w:rPr>
        <w:t>bolts</w:t>
      </w:r>
      <w:proofErr w:type="spellEnd"/>
      <w:r w:rsidRPr="00061210">
        <w:rPr>
          <w:rFonts w:ascii="Open Sans" w:eastAsia="Times New Roman" w:hAnsi="Open Sans" w:cs="Open Sans"/>
          <w:sz w:val="24"/>
          <w:szCs w:val="24"/>
          <w:lang w:eastAsia="nl-NL"/>
        </w:rPr>
        <w:t xml:space="preserve"> eerst subtiel toe te voegen aan de onderkant van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Maar al snel besloot ik om er een duidelijk visueel ritme van te maken. Door meerdere </w:t>
      </w:r>
      <w:proofErr w:type="spellStart"/>
      <w:r w:rsidRPr="00061210">
        <w:rPr>
          <w:rFonts w:ascii="Open Sans" w:eastAsia="Times New Roman" w:hAnsi="Open Sans" w:cs="Open Sans"/>
          <w:sz w:val="24"/>
          <w:szCs w:val="24"/>
          <w:lang w:eastAsia="nl-NL"/>
        </w:rPr>
        <w:t>bolts</w:t>
      </w:r>
      <w:proofErr w:type="spellEnd"/>
      <w:r w:rsidRPr="00061210">
        <w:rPr>
          <w:rFonts w:ascii="Open Sans" w:eastAsia="Times New Roman" w:hAnsi="Open Sans" w:cs="Open Sans"/>
          <w:sz w:val="24"/>
          <w:szCs w:val="24"/>
          <w:lang w:eastAsia="nl-NL"/>
        </w:rPr>
        <w:t xml:space="preserve"> onder elkaar te plaatsen, creëerde ik een patroon dat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echt visueel verankerde bovenaan de pagina — als een soort kroonlijst of ornament.</w:t>
      </w:r>
    </w:p>
    <w:p w14:paraId="36DE1A2F"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hAnsi="Open Sans" w:cs="Open Sans"/>
          <w:noProof/>
          <w:sz w:val="24"/>
          <w:szCs w:val="24"/>
        </w:rPr>
        <w:drawing>
          <wp:anchor distT="0" distB="0" distL="114300" distR="114300" simplePos="0" relativeHeight="251663360" behindDoc="0" locked="0" layoutInCell="1" allowOverlap="1" wp14:anchorId="5D59C775" wp14:editId="5845B030">
            <wp:simplePos x="0" y="0"/>
            <wp:positionH relativeFrom="margin">
              <wp:posOffset>192764</wp:posOffset>
            </wp:positionH>
            <wp:positionV relativeFrom="paragraph">
              <wp:posOffset>1104873</wp:posOffset>
            </wp:positionV>
            <wp:extent cx="5056505" cy="2743200"/>
            <wp:effectExtent l="0" t="0" r="0" b="0"/>
            <wp:wrapSquare wrapText="bothSides"/>
            <wp:docPr id="2029592493" name="Afbeelding 1" descr="Afbeelding me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92493" name="Afbeelding 1" descr="Afbeelding met schermopname, ontwerp&#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5056505" cy="2743200"/>
                    </a:xfrm>
                    <a:prstGeom prst="rect">
                      <a:avLst/>
                    </a:prstGeom>
                  </pic:spPr>
                </pic:pic>
              </a:graphicData>
            </a:graphic>
            <wp14:sizeRelH relativeFrom="margin">
              <wp14:pctWidth>0</wp14:pctWidth>
            </wp14:sizeRelH>
            <wp14:sizeRelV relativeFrom="margin">
              <wp14:pctHeight>0</wp14:pctHeight>
            </wp14:sizeRelV>
          </wp:anchor>
        </w:drawing>
      </w:r>
      <w:r w:rsidRPr="00061210">
        <w:rPr>
          <w:rFonts w:ascii="Open Sans" w:eastAsia="Times New Roman" w:hAnsi="Open Sans" w:cs="Open Sans"/>
          <w:sz w:val="24"/>
          <w:szCs w:val="24"/>
          <w:lang w:eastAsia="nl-NL"/>
        </w:rPr>
        <w:t xml:space="preserve">De laatste stap was het materiaalgevoel en contrast. Ik wilde niet dat het er te ‘digitaal’ uitzag, dus voegde ik texturen toe in de latere versies. Daarmee kreeg de </w:t>
      </w:r>
      <w:proofErr w:type="spellStart"/>
      <w:r w:rsidRPr="00061210">
        <w:rPr>
          <w:rFonts w:ascii="Open Sans" w:eastAsia="Times New Roman" w:hAnsi="Open Sans" w:cs="Open Sans"/>
          <w:sz w:val="24"/>
          <w:szCs w:val="24"/>
          <w:lang w:eastAsia="nl-NL"/>
        </w:rPr>
        <w:t>navbar</w:t>
      </w:r>
      <w:proofErr w:type="spellEnd"/>
      <w:r w:rsidRPr="00061210">
        <w:rPr>
          <w:rFonts w:ascii="Open Sans" w:eastAsia="Times New Roman" w:hAnsi="Open Sans" w:cs="Open Sans"/>
          <w:sz w:val="24"/>
          <w:szCs w:val="24"/>
          <w:lang w:eastAsia="nl-NL"/>
        </w:rPr>
        <w:t xml:space="preserve"> net iets meer karakter en voelde het ook meer als een integraal onderdeel van de hele stijl van de site — niet alleen functioneel, maar ook sfeerbepalend.</w:t>
      </w:r>
    </w:p>
    <w:p w14:paraId="019F6142" w14:textId="77777777" w:rsidR="00B67EC5" w:rsidRPr="00061210" w:rsidRDefault="00B67EC5" w:rsidP="00B67EC5">
      <w:pPr>
        <w:rPr>
          <w:rFonts w:ascii="Open Sans" w:hAnsi="Open Sans" w:cs="Open Sans"/>
        </w:rPr>
      </w:pPr>
    </w:p>
    <w:p w14:paraId="5A62CED5" w14:textId="77777777" w:rsidR="00B67EC5" w:rsidRPr="00061210" w:rsidRDefault="00B67EC5" w:rsidP="00B67EC5">
      <w:pPr>
        <w:rPr>
          <w:rFonts w:ascii="Open Sans" w:hAnsi="Open Sans" w:cs="Open Sans"/>
        </w:rPr>
      </w:pPr>
    </w:p>
    <w:p w14:paraId="1BA5A184" w14:textId="77777777" w:rsidR="00B67EC5" w:rsidRPr="00061210" w:rsidRDefault="00B67EC5" w:rsidP="00B67EC5">
      <w:pPr>
        <w:rPr>
          <w:rFonts w:ascii="Open Sans" w:hAnsi="Open Sans" w:cs="Open Sans"/>
        </w:rPr>
      </w:pPr>
    </w:p>
    <w:p w14:paraId="3C32059E" w14:textId="77777777" w:rsidR="00B67EC5" w:rsidRPr="00061210" w:rsidRDefault="00B67EC5" w:rsidP="00B67EC5">
      <w:pPr>
        <w:rPr>
          <w:rFonts w:ascii="Open Sans" w:hAnsi="Open Sans" w:cs="Open Sans"/>
        </w:rPr>
      </w:pPr>
    </w:p>
    <w:p w14:paraId="660E4EDF" w14:textId="77777777" w:rsidR="00B67EC5" w:rsidRPr="00061210" w:rsidRDefault="00B67EC5" w:rsidP="00B67EC5">
      <w:pPr>
        <w:rPr>
          <w:rFonts w:ascii="Open Sans" w:hAnsi="Open Sans" w:cs="Open Sans"/>
        </w:rPr>
      </w:pPr>
    </w:p>
    <w:p w14:paraId="4DF49DFF" w14:textId="77777777" w:rsidR="00B67EC5" w:rsidRPr="00061210" w:rsidRDefault="00B67EC5" w:rsidP="00B67EC5">
      <w:pPr>
        <w:rPr>
          <w:rFonts w:ascii="Open Sans" w:hAnsi="Open Sans" w:cs="Open Sans"/>
        </w:rPr>
      </w:pPr>
    </w:p>
    <w:p w14:paraId="3C5E2970" w14:textId="77777777" w:rsidR="00B67EC5" w:rsidRPr="00061210" w:rsidRDefault="00B67EC5" w:rsidP="00B67EC5">
      <w:pPr>
        <w:rPr>
          <w:rFonts w:ascii="Open Sans" w:hAnsi="Open Sans" w:cs="Open Sans"/>
        </w:rPr>
      </w:pPr>
    </w:p>
    <w:p w14:paraId="03687373" w14:textId="77777777" w:rsidR="00B67EC5" w:rsidRPr="00061210" w:rsidRDefault="00B67EC5" w:rsidP="00B67EC5">
      <w:pPr>
        <w:rPr>
          <w:rFonts w:ascii="Open Sans" w:hAnsi="Open Sans" w:cs="Open Sans"/>
        </w:rPr>
      </w:pPr>
    </w:p>
    <w:p w14:paraId="5921BA5F" w14:textId="77777777" w:rsidR="00B67EC5" w:rsidRPr="00061210" w:rsidRDefault="00B67EC5" w:rsidP="00B67EC5">
      <w:pPr>
        <w:rPr>
          <w:rFonts w:ascii="Open Sans" w:hAnsi="Open Sans" w:cs="Open Sans"/>
        </w:rPr>
      </w:pPr>
    </w:p>
    <w:p w14:paraId="7DF7C62B" w14:textId="77777777" w:rsidR="00B67EC5" w:rsidRPr="00061210" w:rsidRDefault="00B67EC5" w:rsidP="00B67EC5">
      <w:pPr>
        <w:pStyle w:val="Kop3"/>
        <w:rPr>
          <w:rFonts w:ascii="Open Sans" w:hAnsi="Open Sans" w:cs="Open Sans"/>
        </w:rPr>
      </w:pPr>
      <w:bookmarkStart w:id="12" w:name="_Toc195100322"/>
      <w:bookmarkStart w:id="13" w:name="_Toc201149459"/>
      <w:r w:rsidRPr="00061210">
        <w:rPr>
          <w:rFonts w:ascii="Open Sans" w:hAnsi="Open Sans" w:cs="Open Sans"/>
        </w:rPr>
        <w:lastRenderedPageBreak/>
        <w:t>Logo</w:t>
      </w:r>
      <w:bookmarkEnd w:id="12"/>
      <w:bookmarkEnd w:id="13"/>
    </w:p>
    <w:p w14:paraId="257A62E6"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noProof/>
          <w:sz w:val="24"/>
          <w:szCs w:val="24"/>
          <w:lang w:eastAsia="nl-NL"/>
        </w:rPr>
        <w:drawing>
          <wp:anchor distT="0" distB="0" distL="114300" distR="114300" simplePos="0" relativeHeight="251664384" behindDoc="0" locked="0" layoutInCell="1" allowOverlap="1" wp14:anchorId="048515BB" wp14:editId="009F56D1">
            <wp:simplePos x="0" y="0"/>
            <wp:positionH relativeFrom="column">
              <wp:posOffset>3622675</wp:posOffset>
            </wp:positionH>
            <wp:positionV relativeFrom="paragraph">
              <wp:posOffset>771525</wp:posOffset>
            </wp:positionV>
            <wp:extent cx="2249170" cy="4591685"/>
            <wp:effectExtent l="0" t="0" r="0" b="0"/>
            <wp:wrapSquare wrapText="bothSides"/>
            <wp:docPr id="2002057743" name="Afbeelding 1" descr="Afbeelding met schets, zwart-wit, stijl,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57743" name="Afbeelding 1" descr="Afbeelding met schets, zwart-wit, stijl, tekening&#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2249170" cy="4591685"/>
                    </a:xfrm>
                    <a:prstGeom prst="rect">
                      <a:avLst/>
                    </a:prstGeom>
                  </pic:spPr>
                </pic:pic>
              </a:graphicData>
            </a:graphic>
            <wp14:sizeRelH relativeFrom="margin">
              <wp14:pctWidth>0</wp14:pctWidth>
            </wp14:sizeRelH>
            <wp14:sizeRelV relativeFrom="margin">
              <wp14:pctHeight>0</wp14:pctHeight>
            </wp14:sizeRelV>
          </wp:anchor>
        </w:drawing>
      </w:r>
      <w:r w:rsidRPr="00061210">
        <w:rPr>
          <w:rFonts w:ascii="Open Sans" w:eastAsia="Times New Roman" w:hAnsi="Open Sans" w:cs="Open Sans"/>
          <w:sz w:val="24"/>
          <w:szCs w:val="24"/>
          <w:lang w:eastAsia="nl-NL"/>
        </w:rPr>
        <w:t xml:space="preserve">Het logo begon met het idee van een grim </w:t>
      </w:r>
      <w:proofErr w:type="spellStart"/>
      <w:r w:rsidRPr="00061210">
        <w:rPr>
          <w:rFonts w:ascii="Open Sans" w:eastAsia="Times New Roman" w:hAnsi="Open Sans" w:cs="Open Sans"/>
          <w:sz w:val="24"/>
          <w:szCs w:val="24"/>
          <w:lang w:eastAsia="nl-NL"/>
        </w:rPr>
        <w:t>reaper</w:t>
      </w:r>
      <w:proofErr w:type="spellEnd"/>
      <w:r w:rsidRPr="00061210">
        <w:rPr>
          <w:rFonts w:ascii="Open Sans" w:eastAsia="Times New Roman" w:hAnsi="Open Sans" w:cs="Open Sans"/>
          <w:sz w:val="24"/>
          <w:szCs w:val="24"/>
          <w:lang w:eastAsia="nl-NL"/>
        </w:rPr>
        <w:t>, maar al snel werd duidelijk dat een spookje beter werkte. Het gaf het ontwerp een lichtere toon, meer flexibiliteit én een karakter dat nog steeds mysterieus en eigenzinnig aanvoelt.</w:t>
      </w:r>
    </w:p>
    <w:p w14:paraId="6330CE05"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Een belangrijk element is de bril: een persoonlijk kenmerk van me zelf. Aangezien veel mensen aangeven dat ze me niet herkennen zonder bril, werd dit detail een vast onderdeel van het spookfiguur. Zo krijgt het logo een unieke identiteit die ook een stukje van de ontwerper zelf weerspiegelt.</w:t>
      </w:r>
    </w:p>
    <w:p w14:paraId="625C860F"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Achter het hoofdfiguur zweven drie kleine spookjes. Deze verwijzen naar drie andere websites die elk in een andere visuele stijl worden ontwikkeld. Ze symboliseren de uitbreiding van het </w:t>
      </w:r>
      <w:r w:rsidRPr="00061210">
        <w:rPr>
          <w:rFonts w:ascii="Open Sans" w:eastAsia="Times New Roman" w:hAnsi="Open Sans" w:cs="Open Sans"/>
          <w:i/>
          <w:iCs/>
          <w:sz w:val="24"/>
          <w:szCs w:val="24"/>
          <w:lang w:eastAsia="nl-NL"/>
        </w:rPr>
        <w:t>Toreador Frame</w:t>
      </w:r>
      <w:r w:rsidRPr="00061210">
        <w:rPr>
          <w:rFonts w:ascii="Open Sans" w:eastAsia="Times New Roman" w:hAnsi="Open Sans" w:cs="Open Sans"/>
          <w:sz w:val="24"/>
          <w:szCs w:val="24"/>
          <w:lang w:eastAsia="nl-NL"/>
        </w:rPr>
        <w:t>-universum, en brengen een subtiele narratieve laag in het ontwerp.</w:t>
      </w:r>
    </w:p>
    <w:p w14:paraId="128FCB0A" w14:textId="77777777" w:rsidR="00B67EC5" w:rsidRPr="00061210" w:rsidRDefault="00B67EC5" w:rsidP="00B67EC5">
      <w:pPr>
        <w:spacing w:before="100" w:beforeAutospacing="1" w:after="100" w:afterAutospacing="1" w:line="240" w:lineRule="auto"/>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De keuze voor een spookje was bovendien strategisch: het karakter kan gemakkelijk worden aangepast aan de stijl van elke afzonderlijke website. Zo behoudt elke site zijn eigen sfeer en visuele taal, terwijl het spookfiguur zorgt voor samenhang. Denk aan het dragen van andere hoedjes, kleding, kleuren of omgevingen — als een soort visuele ‘camouflage’ die het geheel bij elkaar houdt, hoe verschillend de stijlen ook zijn.</w:t>
      </w:r>
      <w:r w:rsidRPr="00061210">
        <w:rPr>
          <w:rFonts w:ascii="Open Sans" w:hAnsi="Open Sans" w:cs="Open Sans"/>
          <w:noProof/>
        </w:rPr>
        <w:t xml:space="preserve"> </w:t>
      </w:r>
    </w:p>
    <w:p w14:paraId="316CED17" w14:textId="77777777" w:rsidR="00B67EC5" w:rsidRPr="00061210" w:rsidRDefault="00B67EC5" w:rsidP="00B67EC5">
      <w:pPr>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In het ontwerp zie je de verdere ontwikkeling van het logo voor mijn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 xml:space="preserve">-geïnspireerde website. Net als bij de rest van dit project heb ik mijn inspiratie gehaald uit mijn moodboard — in dit geval specifiek uit de manga </w:t>
      </w:r>
      <w:r w:rsidRPr="00061210">
        <w:rPr>
          <w:rFonts w:ascii="Open Sans" w:eastAsia="Times New Roman" w:hAnsi="Open Sans" w:cs="Open Sans"/>
          <w:i/>
          <w:iCs/>
          <w:sz w:val="24"/>
          <w:szCs w:val="24"/>
          <w:lang w:eastAsia="nl-NL"/>
        </w:rPr>
        <w:t>Innocent</w:t>
      </w:r>
      <w:r w:rsidRPr="00061210">
        <w:rPr>
          <w:rFonts w:ascii="Open Sans" w:eastAsia="Times New Roman" w:hAnsi="Open Sans" w:cs="Open Sans"/>
          <w:sz w:val="24"/>
          <w:szCs w:val="24"/>
          <w:lang w:eastAsia="nl-NL"/>
        </w:rPr>
        <w:t>. Die invloed komt duidelijk terug in de sierlijke, decoratieve omlijstingen van het logo.</w:t>
      </w:r>
    </w:p>
    <w:p w14:paraId="3AD05682" w14:textId="77777777" w:rsidR="00B67EC5" w:rsidRDefault="00B67EC5" w:rsidP="00B67EC5">
      <w:pPr>
        <w:rPr>
          <w:rFonts w:ascii="Open Sans" w:eastAsia="Times New Roman" w:hAnsi="Open Sans" w:cs="Open Sans"/>
          <w:sz w:val="24"/>
          <w:szCs w:val="24"/>
          <w:lang w:eastAsia="nl-NL"/>
        </w:rPr>
      </w:pPr>
      <w:r w:rsidRPr="00061210">
        <w:rPr>
          <w:rFonts w:ascii="Open Sans" w:eastAsia="Times New Roman" w:hAnsi="Open Sans" w:cs="Open Sans"/>
          <w:sz w:val="24"/>
          <w:szCs w:val="24"/>
          <w:lang w:eastAsia="nl-NL"/>
        </w:rPr>
        <w:t xml:space="preserve">De frames zijn ontworpen in een stijl die balanceert tussen gotische elementen en Art Deco-invloeden. Die laatste vormde een tweede belangrijke inspiratiebron naast het </w:t>
      </w:r>
      <w:proofErr w:type="spellStart"/>
      <w:r w:rsidRPr="00061210">
        <w:rPr>
          <w:rFonts w:ascii="Open Sans" w:eastAsia="Times New Roman" w:hAnsi="Open Sans" w:cs="Open Sans"/>
          <w:sz w:val="24"/>
          <w:szCs w:val="24"/>
          <w:lang w:eastAsia="nl-NL"/>
        </w:rPr>
        <w:t>gothic</w:t>
      </w:r>
      <w:proofErr w:type="spellEnd"/>
      <w:r w:rsidRPr="00061210">
        <w:rPr>
          <w:rFonts w:ascii="Open Sans" w:eastAsia="Times New Roman" w:hAnsi="Open Sans" w:cs="Open Sans"/>
          <w:sz w:val="24"/>
          <w:szCs w:val="24"/>
          <w:lang w:eastAsia="nl-NL"/>
        </w:rPr>
        <w:t xml:space="preserve"> thema van de website. Je ziet dat terug in de elegante lijnen, de symmetrie en de verfijnde details rond het schild. Die combinatie zorgt voor een logo dat niet alleen past bij de sfeer van de website, maar ook een eigen visuele karakter heeft.</w:t>
      </w:r>
    </w:p>
    <w:p w14:paraId="73EF01A3" w14:textId="77777777" w:rsidR="005468A6" w:rsidRPr="005468A6" w:rsidRDefault="005468A6" w:rsidP="005468A6">
      <w:pPr>
        <w:pStyle w:val="Kop2"/>
        <w:rPr>
          <w:rFonts w:eastAsia="Times New Roman"/>
          <w:lang w:eastAsia="nl-NL"/>
        </w:rPr>
      </w:pPr>
      <w:bookmarkStart w:id="14" w:name="_Toc201149460"/>
      <w:r w:rsidRPr="005468A6">
        <w:rPr>
          <w:rFonts w:eastAsia="Times New Roman"/>
          <w:lang w:eastAsia="nl-NL"/>
        </w:rPr>
        <w:lastRenderedPageBreak/>
        <w:t>Feedback over visuele stijl en esthetiek</w:t>
      </w:r>
      <w:bookmarkEnd w:id="14"/>
    </w:p>
    <w:p w14:paraId="331EBEA8" w14:textId="77777777" w:rsidR="005468A6" w:rsidRPr="005468A6" w:rsidRDefault="005468A6" w:rsidP="005468A6">
      <w:pPr>
        <w:numPr>
          <w:ilvl w:val="0"/>
          <w:numId w:val="11"/>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 xml:space="preserve">Een docent gaf aan dat mijn gebruik van gotische en art </w:t>
      </w:r>
      <w:proofErr w:type="spellStart"/>
      <w:r w:rsidRPr="005468A6">
        <w:rPr>
          <w:rFonts w:ascii="Open Sans" w:eastAsia="Times New Roman" w:hAnsi="Open Sans" w:cs="Open Sans"/>
          <w:sz w:val="24"/>
          <w:szCs w:val="24"/>
          <w:lang w:eastAsia="nl-NL"/>
        </w:rPr>
        <w:t>deco</w:t>
      </w:r>
      <w:proofErr w:type="spellEnd"/>
      <w:r w:rsidRPr="005468A6">
        <w:rPr>
          <w:rFonts w:ascii="Open Sans" w:eastAsia="Times New Roman" w:hAnsi="Open Sans" w:cs="Open Sans"/>
          <w:sz w:val="24"/>
          <w:szCs w:val="24"/>
          <w:lang w:eastAsia="nl-NL"/>
        </w:rPr>
        <w:t>-elementen sterk en consistent was, maar dat ik soms zó veel visuele elementen toevoegde dat het risico ontstond dat bepaalde onderdelen te druk werden. Deze feedback heeft me geholpen om meer balans aan te brengen en om witruimte bewuster te gebruiken.</w:t>
      </w:r>
    </w:p>
    <w:p w14:paraId="3D84F0FF" w14:textId="77777777" w:rsidR="005468A6" w:rsidRPr="005468A6" w:rsidRDefault="005468A6" w:rsidP="005468A6">
      <w:pPr>
        <w:numPr>
          <w:ilvl w:val="0"/>
          <w:numId w:val="11"/>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Tijdens een peer-review kreeg ik de opmerking dat mijn frames erg mooi waren, maar dat ze soms wat afleidden van de hoofdinhoud. Dit hielp me om kritisch te kijken naar contrast, schaal en hiërarchie binnen de layout.</w:t>
      </w:r>
    </w:p>
    <w:p w14:paraId="301E48CB" w14:textId="2CE9405D" w:rsidR="005468A6" w:rsidRPr="005468A6" w:rsidRDefault="005468A6" w:rsidP="005468A6">
      <w:pPr>
        <w:numPr>
          <w:ilvl w:val="0"/>
          <w:numId w:val="11"/>
        </w:numPr>
        <w:rPr>
          <w:rFonts w:ascii="Open Sans" w:eastAsia="Times New Roman" w:hAnsi="Open Sans" w:cs="Open Sans"/>
          <w:sz w:val="24"/>
          <w:szCs w:val="24"/>
          <w:lang w:eastAsia="nl-NL"/>
        </w:rPr>
      </w:pPr>
      <w:r>
        <w:rPr>
          <w:rFonts w:ascii="Open Sans" w:eastAsia="Times New Roman" w:hAnsi="Open Sans" w:cs="Open Sans"/>
          <w:sz w:val="24"/>
          <w:szCs w:val="24"/>
          <w:lang w:eastAsia="nl-NL"/>
        </w:rPr>
        <w:t>Een docent</w:t>
      </w:r>
      <w:r w:rsidRPr="005468A6">
        <w:rPr>
          <w:rFonts w:ascii="Open Sans" w:eastAsia="Times New Roman" w:hAnsi="Open Sans" w:cs="Open Sans"/>
          <w:sz w:val="24"/>
          <w:szCs w:val="24"/>
          <w:lang w:eastAsia="nl-NL"/>
        </w:rPr>
        <w:t xml:space="preserve"> wees me er tijdens onze samenwerking op dat sommige decoratieve elementen krachtiger zouden zijn als ik ze iets kleiner of subtieler maakte. Door die tip ben ik gaan testen met schaalverhoudingen, wat uiteindelijk de leesbaarheid verbeterde.</w:t>
      </w:r>
    </w:p>
    <w:p w14:paraId="14DB6BA4" w14:textId="77777777" w:rsidR="005468A6" w:rsidRPr="005468A6" w:rsidRDefault="00000000" w:rsidP="005468A6">
      <w:pPr>
        <w:rPr>
          <w:rFonts w:ascii="Open Sans" w:eastAsia="Times New Roman" w:hAnsi="Open Sans" w:cs="Open Sans"/>
          <w:sz w:val="24"/>
          <w:szCs w:val="24"/>
          <w:lang w:eastAsia="nl-NL"/>
        </w:rPr>
      </w:pPr>
      <w:r>
        <w:rPr>
          <w:rFonts w:ascii="Open Sans" w:eastAsia="Times New Roman" w:hAnsi="Open Sans" w:cs="Open Sans"/>
          <w:sz w:val="24"/>
          <w:szCs w:val="24"/>
          <w:lang w:eastAsia="nl-NL"/>
        </w:rPr>
        <w:pict w14:anchorId="502B396C">
          <v:rect id="_x0000_i1025" style="width:0;height:1.5pt" o:hralign="center" o:hrstd="t" o:hr="t" fillcolor="#a0a0a0" stroked="f"/>
        </w:pict>
      </w:r>
    </w:p>
    <w:p w14:paraId="40BD2887" w14:textId="77777777" w:rsidR="005468A6" w:rsidRPr="005468A6" w:rsidRDefault="005468A6" w:rsidP="005468A6">
      <w:pPr>
        <w:pStyle w:val="Kop2"/>
        <w:rPr>
          <w:rFonts w:eastAsia="Times New Roman"/>
          <w:lang w:eastAsia="nl-NL"/>
        </w:rPr>
      </w:pPr>
      <w:bookmarkStart w:id="15" w:name="_Toc201149461"/>
      <w:r w:rsidRPr="005468A6">
        <w:rPr>
          <w:rFonts w:eastAsia="Times New Roman"/>
          <w:lang w:eastAsia="nl-NL"/>
        </w:rPr>
        <w:t>Feedback over gebruiksvriendelijkheid en structuur</w:t>
      </w:r>
      <w:bookmarkEnd w:id="15"/>
    </w:p>
    <w:p w14:paraId="33C8947E" w14:textId="77777777" w:rsidR="005468A6" w:rsidRPr="005468A6" w:rsidRDefault="005468A6" w:rsidP="005468A6">
      <w:pPr>
        <w:numPr>
          <w:ilvl w:val="0"/>
          <w:numId w:val="12"/>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Een klasgenoot merkte op dat de navigatie visueel interessant was, maar dat het niet meteen duidelijk was welke secties er allemaal waren. Die opmerking zorgde ervoor dat ik extra nadruk legde op de structuur en de logica van de navigatie.</w:t>
      </w:r>
    </w:p>
    <w:p w14:paraId="30F56A42" w14:textId="77777777" w:rsidR="005468A6" w:rsidRPr="005468A6" w:rsidRDefault="005468A6" w:rsidP="005468A6">
      <w:pPr>
        <w:numPr>
          <w:ilvl w:val="0"/>
          <w:numId w:val="12"/>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 xml:space="preserve">Tijdens een bespreking met een docent werd benoemd dat mijn design uitnodigt tot verkennen, maar dat sommige klikbare elementen niet als zodanig herkenbaar waren. Daardoor ben ik meer aandacht gaan besteden aan micro-interacties en </w:t>
      </w:r>
      <w:proofErr w:type="spellStart"/>
      <w:r w:rsidRPr="005468A6">
        <w:rPr>
          <w:rFonts w:ascii="Open Sans" w:eastAsia="Times New Roman" w:hAnsi="Open Sans" w:cs="Open Sans"/>
          <w:sz w:val="24"/>
          <w:szCs w:val="24"/>
          <w:lang w:eastAsia="nl-NL"/>
        </w:rPr>
        <w:t>hover-states</w:t>
      </w:r>
      <w:proofErr w:type="spellEnd"/>
      <w:r w:rsidRPr="005468A6">
        <w:rPr>
          <w:rFonts w:ascii="Open Sans" w:eastAsia="Times New Roman" w:hAnsi="Open Sans" w:cs="Open Sans"/>
          <w:sz w:val="24"/>
          <w:szCs w:val="24"/>
          <w:lang w:eastAsia="nl-NL"/>
        </w:rPr>
        <w:t>.</w:t>
      </w:r>
    </w:p>
    <w:p w14:paraId="51FA4090" w14:textId="77777777" w:rsidR="005468A6" w:rsidRPr="005468A6" w:rsidRDefault="005468A6" w:rsidP="005468A6">
      <w:pPr>
        <w:numPr>
          <w:ilvl w:val="0"/>
          <w:numId w:val="12"/>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 xml:space="preserve">In een feedbackronde werd gezegd dat mijn frames visueel sterk waren, maar dat de consistentie van marges en padding soms ontbrak. Dit bracht me ertoe om strikter te kijken naar de </w:t>
      </w:r>
      <w:proofErr w:type="spellStart"/>
      <w:r w:rsidRPr="005468A6">
        <w:rPr>
          <w:rFonts w:ascii="Open Sans" w:eastAsia="Times New Roman" w:hAnsi="Open Sans" w:cs="Open Sans"/>
          <w:sz w:val="24"/>
          <w:szCs w:val="24"/>
          <w:lang w:eastAsia="nl-NL"/>
        </w:rPr>
        <w:t>gridstructuur</w:t>
      </w:r>
      <w:proofErr w:type="spellEnd"/>
      <w:r w:rsidRPr="005468A6">
        <w:rPr>
          <w:rFonts w:ascii="Open Sans" w:eastAsia="Times New Roman" w:hAnsi="Open Sans" w:cs="Open Sans"/>
          <w:sz w:val="24"/>
          <w:szCs w:val="24"/>
          <w:lang w:eastAsia="nl-NL"/>
        </w:rPr>
        <w:t xml:space="preserve"> van mijn pagina en meer uniformiteit aan te brengen.</w:t>
      </w:r>
    </w:p>
    <w:p w14:paraId="088BC54F" w14:textId="77777777" w:rsidR="005468A6" w:rsidRPr="005468A6" w:rsidRDefault="00000000" w:rsidP="005468A6">
      <w:pPr>
        <w:rPr>
          <w:rFonts w:ascii="Open Sans" w:eastAsia="Times New Roman" w:hAnsi="Open Sans" w:cs="Open Sans"/>
          <w:sz w:val="24"/>
          <w:szCs w:val="24"/>
          <w:lang w:eastAsia="nl-NL"/>
        </w:rPr>
      </w:pPr>
      <w:r>
        <w:rPr>
          <w:rFonts w:ascii="Open Sans" w:eastAsia="Times New Roman" w:hAnsi="Open Sans" w:cs="Open Sans"/>
          <w:sz w:val="24"/>
          <w:szCs w:val="24"/>
          <w:lang w:eastAsia="nl-NL"/>
        </w:rPr>
        <w:pict w14:anchorId="2546C5B8">
          <v:rect id="_x0000_i1026" style="width:0;height:1.5pt" o:hralign="center" o:hrstd="t" o:hr="t" fillcolor="#a0a0a0" stroked="f"/>
        </w:pict>
      </w:r>
    </w:p>
    <w:p w14:paraId="751D17E0" w14:textId="77777777" w:rsidR="005468A6" w:rsidRPr="005468A6" w:rsidRDefault="005468A6" w:rsidP="005468A6">
      <w:pPr>
        <w:pStyle w:val="Kop2"/>
        <w:rPr>
          <w:rFonts w:eastAsia="Times New Roman"/>
          <w:lang w:eastAsia="nl-NL"/>
        </w:rPr>
      </w:pPr>
      <w:bookmarkStart w:id="16" w:name="_Toc201149462"/>
      <w:r w:rsidRPr="005468A6">
        <w:rPr>
          <w:rFonts w:eastAsia="Times New Roman"/>
          <w:lang w:eastAsia="nl-NL"/>
        </w:rPr>
        <w:t>Feedback over inhoud en ontwerpbeslissingen</w:t>
      </w:r>
      <w:bookmarkEnd w:id="16"/>
    </w:p>
    <w:p w14:paraId="7829E4B5" w14:textId="77777777" w:rsidR="005468A6" w:rsidRPr="005468A6" w:rsidRDefault="005468A6" w:rsidP="005468A6">
      <w:pPr>
        <w:numPr>
          <w:ilvl w:val="0"/>
          <w:numId w:val="13"/>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Tijdens een portfolio-review gaf een docent aan dat mijn keuzes goed onderbouwd waren, maar dat het soms nog krachtiger zou zijn als ik die keuzes iets beknopter en directer kon uitleggen. Die feedback heb ik toegepast in hoe ik mijn teksten over ontwerpkeuzes heb geschreven.</w:t>
      </w:r>
    </w:p>
    <w:p w14:paraId="7A37E92A" w14:textId="77777777" w:rsidR="005468A6" w:rsidRPr="005468A6" w:rsidRDefault="005468A6" w:rsidP="005468A6">
      <w:pPr>
        <w:numPr>
          <w:ilvl w:val="0"/>
          <w:numId w:val="13"/>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lastRenderedPageBreak/>
        <w:t xml:space="preserve">Meerdere klasgenoten zeiden dat mijn documentatie erg uitgebreid en visueel aantrekkelijk was, maar dat het soms lastig was om hoofd- en bijzaken te onderscheiden. Dit zette me ertoe aan om </w:t>
      </w:r>
      <w:proofErr w:type="spellStart"/>
      <w:r w:rsidRPr="005468A6">
        <w:rPr>
          <w:rFonts w:ascii="Open Sans" w:eastAsia="Times New Roman" w:hAnsi="Open Sans" w:cs="Open Sans"/>
          <w:sz w:val="24"/>
          <w:szCs w:val="24"/>
          <w:lang w:eastAsia="nl-NL"/>
        </w:rPr>
        <w:t>headings</w:t>
      </w:r>
      <w:proofErr w:type="spellEnd"/>
      <w:r w:rsidRPr="005468A6">
        <w:rPr>
          <w:rFonts w:ascii="Open Sans" w:eastAsia="Times New Roman" w:hAnsi="Open Sans" w:cs="Open Sans"/>
          <w:sz w:val="24"/>
          <w:szCs w:val="24"/>
          <w:lang w:eastAsia="nl-NL"/>
        </w:rPr>
        <w:t xml:space="preserve"> beter te structureren en teksten korter te houden waar dat kon.</w:t>
      </w:r>
    </w:p>
    <w:p w14:paraId="4DF8E260" w14:textId="77777777" w:rsidR="005468A6" w:rsidRPr="005468A6" w:rsidRDefault="00000000" w:rsidP="005468A6">
      <w:pPr>
        <w:rPr>
          <w:rFonts w:ascii="Open Sans" w:eastAsia="Times New Roman" w:hAnsi="Open Sans" w:cs="Open Sans"/>
          <w:sz w:val="24"/>
          <w:szCs w:val="24"/>
          <w:lang w:eastAsia="nl-NL"/>
        </w:rPr>
      </w:pPr>
      <w:r>
        <w:rPr>
          <w:rFonts w:ascii="Open Sans" w:eastAsia="Times New Roman" w:hAnsi="Open Sans" w:cs="Open Sans"/>
          <w:sz w:val="24"/>
          <w:szCs w:val="24"/>
          <w:lang w:eastAsia="nl-NL"/>
        </w:rPr>
        <w:pict w14:anchorId="271BE363">
          <v:rect id="_x0000_i1027" style="width:0;height:1.5pt" o:hralign="center" o:hrstd="t" o:hr="t" fillcolor="#a0a0a0" stroked="f"/>
        </w:pict>
      </w:r>
    </w:p>
    <w:p w14:paraId="601148ED" w14:textId="77777777" w:rsidR="005468A6" w:rsidRPr="005468A6" w:rsidRDefault="005468A6" w:rsidP="005468A6">
      <w:pPr>
        <w:pStyle w:val="Kop2"/>
        <w:rPr>
          <w:rFonts w:eastAsia="Times New Roman"/>
          <w:lang w:eastAsia="nl-NL"/>
        </w:rPr>
      </w:pPr>
      <w:bookmarkStart w:id="17" w:name="_Toc201149463"/>
      <w:r w:rsidRPr="005468A6">
        <w:rPr>
          <w:rFonts w:eastAsia="Times New Roman"/>
          <w:lang w:eastAsia="nl-NL"/>
        </w:rPr>
        <w:t>Reflectieve feedback op mijn eigen proces</w:t>
      </w:r>
      <w:bookmarkEnd w:id="17"/>
    </w:p>
    <w:p w14:paraId="122793F4" w14:textId="77777777" w:rsidR="005468A6" w:rsidRPr="005468A6" w:rsidRDefault="005468A6" w:rsidP="005468A6">
      <w:pPr>
        <w:numPr>
          <w:ilvl w:val="0"/>
          <w:numId w:val="14"/>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In het begin hield ik te veel vast aan één idee, zelfs als het niet werkte. Door feedback ben ik gaan leren dat loslaten juist ruimte geeft voor betere oplossingen.</w:t>
      </w:r>
    </w:p>
    <w:p w14:paraId="1363A1AE" w14:textId="77777777" w:rsidR="005468A6" w:rsidRPr="005468A6" w:rsidRDefault="005468A6" w:rsidP="005468A6">
      <w:pPr>
        <w:numPr>
          <w:ilvl w:val="0"/>
          <w:numId w:val="14"/>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Ik merkte dat ik geneigd ben om alles alleen te willen oplossen, maar dat samenwerken (zoals met Bram) mijn werk écht naar een hoger niveau tilt.</w:t>
      </w:r>
    </w:p>
    <w:p w14:paraId="703E3FDD" w14:textId="77777777" w:rsidR="005468A6" w:rsidRPr="005468A6" w:rsidRDefault="005468A6" w:rsidP="005468A6">
      <w:pPr>
        <w:numPr>
          <w:ilvl w:val="0"/>
          <w:numId w:val="14"/>
        </w:numPr>
        <w:rPr>
          <w:rFonts w:ascii="Open Sans" w:eastAsia="Times New Roman" w:hAnsi="Open Sans" w:cs="Open Sans"/>
          <w:sz w:val="24"/>
          <w:szCs w:val="24"/>
          <w:lang w:eastAsia="nl-NL"/>
        </w:rPr>
      </w:pPr>
      <w:r w:rsidRPr="005468A6">
        <w:rPr>
          <w:rFonts w:ascii="Open Sans" w:eastAsia="Times New Roman" w:hAnsi="Open Sans" w:cs="Open Sans"/>
          <w:sz w:val="24"/>
          <w:szCs w:val="24"/>
          <w:lang w:eastAsia="nl-NL"/>
        </w:rPr>
        <w:t>Door de feedback die ik kreeg, leerde ik ook hoe belangrijk het is om niet alles perfect te willen doen — sommige experimenten mogen gewoon "mislukken", zolang ik er iets van leer.</w:t>
      </w:r>
    </w:p>
    <w:p w14:paraId="0769ED12" w14:textId="77777777" w:rsidR="005468A6" w:rsidRPr="00061210" w:rsidRDefault="005468A6" w:rsidP="00B67EC5">
      <w:pPr>
        <w:rPr>
          <w:rFonts w:ascii="Open Sans" w:eastAsia="Times New Roman" w:hAnsi="Open Sans" w:cs="Open Sans"/>
          <w:sz w:val="24"/>
          <w:szCs w:val="24"/>
          <w:lang w:eastAsia="nl-NL"/>
        </w:rPr>
      </w:pPr>
    </w:p>
    <w:p w14:paraId="5674BD05" w14:textId="72AC8475" w:rsidR="00B67EC5" w:rsidRPr="00CE702E" w:rsidRDefault="00B67EC5" w:rsidP="00B67EC5">
      <w:pPr>
        <w:pStyle w:val="Kop1"/>
      </w:pPr>
      <w:bookmarkStart w:id="18" w:name="_Toc198721612"/>
      <w:bookmarkStart w:id="19" w:name="_Toc201149464"/>
      <w:r>
        <w:t xml:space="preserve">Leerdoel 3 </w:t>
      </w:r>
      <w:bookmarkEnd w:id="18"/>
      <w:r>
        <w:t>Cardan</w:t>
      </w:r>
      <w:bookmarkEnd w:id="19"/>
    </w:p>
    <w:p w14:paraId="578455D6" w14:textId="77777777" w:rsidR="00B67EC5" w:rsidRPr="00F70A0C" w:rsidRDefault="00B67EC5" w:rsidP="00B67EC5">
      <w:pPr>
        <w:pStyle w:val="Kop2"/>
        <w:rPr>
          <w:rFonts w:ascii="Open Sans" w:hAnsi="Open Sans" w:cs="Open Sans"/>
        </w:rPr>
      </w:pPr>
      <w:r w:rsidRPr="00F70A0C">
        <w:rPr>
          <w:rFonts w:ascii="Open Sans" w:eastAsia="Times New Roman" w:hAnsi="Open Sans" w:cs="Open Sans"/>
          <w:sz w:val="27"/>
          <w:szCs w:val="27"/>
          <w:lang w:eastAsia="nl-NL"/>
        </w:rPr>
        <w:t xml:space="preserve"> </w:t>
      </w:r>
      <w:bookmarkStart w:id="20" w:name="_Toc198721613"/>
      <w:bookmarkStart w:id="21" w:name="_Toc201149465"/>
      <w:proofErr w:type="spellStart"/>
      <w:r w:rsidRPr="00F70A0C">
        <w:rPr>
          <w:rFonts w:ascii="Open Sans" w:hAnsi="Open Sans" w:cs="Open Sans"/>
        </w:rPr>
        <w:t>Wireframes</w:t>
      </w:r>
      <w:proofErr w:type="spellEnd"/>
      <w:r w:rsidRPr="00F70A0C">
        <w:rPr>
          <w:rFonts w:ascii="Open Sans" w:hAnsi="Open Sans" w:cs="Open Sans"/>
        </w:rPr>
        <w:t xml:space="preserve"> &amp; Structuur</w:t>
      </w:r>
      <w:bookmarkEnd w:id="20"/>
      <w:bookmarkEnd w:id="21"/>
    </w:p>
    <w:p w14:paraId="0ADDD799" w14:textId="77777777" w:rsidR="00B67EC5" w:rsidRPr="00391645" w:rsidRDefault="00B67EC5" w:rsidP="00B67EC5">
      <w:pPr>
        <w:rPr>
          <w:rFonts w:ascii="Open Sans" w:hAnsi="Open Sans" w:cs="Open Sans"/>
        </w:rPr>
      </w:pPr>
      <w:r w:rsidRPr="00391645">
        <w:rPr>
          <w:rFonts w:ascii="Open Sans" w:hAnsi="Open Sans" w:cs="Open Sans"/>
        </w:rPr>
        <w:t xml:space="preserve">Ik maakte eerst grove </w:t>
      </w:r>
      <w:proofErr w:type="spellStart"/>
      <w:r w:rsidRPr="00391645">
        <w:rPr>
          <w:rFonts w:ascii="Open Sans" w:hAnsi="Open Sans" w:cs="Open Sans"/>
        </w:rPr>
        <w:t>wireframes</w:t>
      </w:r>
      <w:proofErr w:type="spellEnd"/>
      <w:r w:rsidRPr="00391645">
        <w:rPr>
          <w:rFonts w:ascii="Open Sans" w:hAnsi="Open Sans" w:cs="Open Sans"/>
        </w:rPr>
        <w:t xml:space="preserve"> om:</w:t>
      </w:r>
    </w:p>
    <w:p w14:paraId="7BA4CEC9" w14:textId="77777777" w:rsidR="00B67EC5" w:rsidRPr="00391645" w:rsidRDefault="00B67EC5" w:rsidP="00B67EC5">
      <w:pPr>
        <w:numPr>
          <w:ilvl w:val="0"/>
          <w:numId w:val="1"/>
        </w:numPr>
        <w:rPr>
          <w:rFonts w:ascii="Open Sans" w:hAnsi="Open Sans" w:cs="Open Sans"/>
        </w:rPr>
      </w:pPr>
      <w:r w:rsidRPr="00391645">
        <w:rPr>
          <w:rFonts w:ascii="Open Sans" w:hAnsi="Open Sans" w:cs="Open Sans"/>
        </w:rPr>
        <w:t>De algemene structuur van de homepage te bepalen</w:t>
      </w:r>
    </w:p>
    <w:p w14:paraId="7C9DFCC9" w14:textId="77777777" w:rsidR="00B67EC5" w:rsidRPr="00391645" w:rsidRDefault="00B67EC5" w:rsidP="00B67EC5">
      <w:pPr>
        <w:numPr>
          <w:ilvl w:val="0"/>
          <w:numId w:val="1"/>
        </w:numPr>
        <w:rPr>
          <w:rFonts w:ascii="Open Sans" w:hAnsi="Open Sans" w:cs="Open Sans"/>
        </w:rPr>
      </w:pPr>
      <w:r w:rsidRPr="00391645">
        <w:rPr>
          <w:rFonts w:ascii="Open Sans" w:hAnsi="Open Sans" w:cs="Open Sans"/>
        </w:rPr>
        <w:t>De plaatsing van filters, zoekopties en reisaanbiedingen te testen</w:t>
      </w:r>
    </w:p>
    <w:p w14:paraId="53F7B051" w14:textId="77777777" w:rsidR="00B67EC5" w:rsidRPr="00391645" w:rsidRDefault="00B67EC5" w:rsidP="00B67EC5">
      <w:pPr>
        <w:numPr>
          <w:ilvl w:val="0"/>
          <w:numId w:val="1"/>
        </w:numPr>
        <w:rPr>
          <w:rFonts w:ascii="Open Sans" w:hAnsi="Open Sans" w:cs="Open Sans"/>
        </w:rPr>
      </w:pPr>
      <w:r w:rsidRPr="00391645">
        <w:rPr>
          <w:rFonts w:ascii="Open Sans" w:hAnsi="Open Sans" w:cs="Open Sans"/>
        </w:rPr>
        <w:t>Te kijken welke elementen ik in beide versies hetzelfde kon houden (zoals content), zodat het verschil puur in de UX/UI zat</w:t>
      </w:r>
    </w:p>
    <w:p w14:paraId="6033F2A8" w14:textId="77777777" w:rsidR="00B67EC5" w:rsidRPr="00F70A0C" w:rsidRDefault="00B67EC5" w:rsidP="00B67EC5">
      <w:pPr>
        <w:pStyle w:val="Kop2"/>
        <w:rPr>
          <w:rFonts w:ascii="Open Sans" w:hAnsi="Open Sans" w:cs="Open Sans"/>
        </w:rPr>
      </w:pPr>
      <w:r w:rsidRPr="00F70A0C">
        <w:rPr>
          <w:rFonts w:ascii="Open Sans" w:hAnsi="Open Sans" w:cs="Open Sans"/>
        </w:rPr>
        <w:t xml:space="preserve"> </w:t>
      </w:r>
      <w:bookmarkStart w:id="22" w:name="_Toc198721614"/>
      <w:bookmarkStart w:id="23" w:name="_Toc201149466"/>
      <w:r w:rsidRPr="00F70A0C">
        <w:rPr>
          <w:rFonts w:ascii="Open Sans" w:hAnsi="Open Sans" w:cs="Open Sans"/>
        </w:rPr>
        <w:t>Ontwerp van de ontoegankelijke versie</w:t>
      </w:r>
      <w:bookmarkEnd w:id="22"/>
      <w:bookmarkEnd w:id="23"/>
    </w:p>
    <w:p w14:paraId="43F11210" w14:textId="77777777" w:rsidR="00B67EC5" w:rsidRPr="00391645" w:rsidRDefault="00B67EC5" w:rsidP="00B67EC5">
      <w:pPr>
        <w:rPr>
          <w:rFonts w:ascii="Open Sans" w:hAnsi="Open Sans" w:cs="Open Sans"/>
        </w:rPr>
      </w:pPr>
      <w:r w:rsidRPr="00391645">
        <w:rPr>
          <w:rFonts w:ascii="Open Sans" w:hAnsi="Open Sans" w:cs="Open Sans"/>
        </w:rPr>
        <w:t>Hierbij heb ik bewust keuzes gemaakt die in strijd zijn met toegankelijkheidsrichtlijnen:</w:t>
      </w:r>
    </w:p>
    <w:p w14:paraId="124ED365"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t>Te veel icoontjes zonder uitleg</w:t>
      </w:r>
    </w:p>
    <w:p w14:paraId="75108C86"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t>Kleine klikvlakken</w:t>
      </w:r>
      <w:r w:rsidRPr="00391645">
        <w:rPr>
          <w:rFonts w:ascii="Open Sans" w:hAnsi="Open Sans" w:cs="Open Sans"/>
        </w:rPr>
        <w:t xml:space="preserve"> voor filters en dropdowns</w:t>
      </w:r>
    </w:p>
    <w:p w14:paraId="16EBF1C9"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t>Herhaling van afbeeldingen</w:t>
      </w:r>
      <w:r w:rsidRPr="00391645">
        <w:rPr>
          <w:rFonts w:ascii="Open Sans" w:hAnsi="Open Sans" w:cs="Open Sans"/>
        </w:rPr>
        <w:t xml:space="preserve"> waardoor visuele ruis ontstaat</w:t>
      </w:r>
    </w:p>
    <w:p w14:paraId="74A75E4B"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t>Geen duidelijke visuele hiërarchie</w:t>
      </w:r>
      <w:r w:rsidRPr="00391645">
        <w:rPr>
          <w:rFonts w:ascii="Open Sans" w:hAnsi="Open Sans" w:cs="Open Sans"/>
        </w:rPr>
        <w:t xml:space="preserve"> (alles is even opvallend)</w:t>
      </w:r>
    </w:p>
    <w:p w14:paraId="53D95EE0"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t>Overmatig kleurgebruik</w:t>
      </w:r>
      <w:r w:rsidRPr="00391645">
        <w:rPr>
          <w:rFonts w:ascii="Open Sans" w:hAnsi="Open Sans" w:cs="Open Sans"/>
        </w:rPr>
        <w:t xml:space="preserve"> zonder betekenis</w:t>
      </w:r>
    </w:p>
    <w:p w14:paraId="5519AC7D"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t>Slechte uitlijning en inconsistent gebruik van elementen</w:t>
      </w:r>
    </w:p>
    <w:p w14:paraId="54FB0D94" w14:textId="77777777" w:rsidR="00B67EC5" w:rsidRPr="00391645" w:rsidRDefault="00B67EC5" w:rsidP="00B67EC5">
      <w:pPr>
        <w:numPr>
          <w:ilvl w:val="0"/>
          <w:numId w:val="2"/>
        </w:numPr>
        <w:rPr>
          <w:rFonts w:ascii="Open Sans" w:hAnsi="Open Sans" w:cs="Open Sans"/>
        </w:rPr>
      </w:pPr>
      <w:r w:rsidRPr="00391645">
        <w:rPr>
          <w:rFonts w:ascii="Open Sans" w:hAnsi="Open Sans" w:cs="Open Sans"/>
          <w:b/>
          <w:bCs/>
        </w:rPr>
        <w:lastRenderedPageBreak/>
        <w:t>Geen focus op toetsenbordnavigatie</w:t>
      </w:r>
      <w:r w:rsidRPr="00391645">
        <w:rPr>
          <w:rFonts w:ascii="Open Sans" w:hAnsi="Open Sans" w:cs="Open Sans"/>
        </w:rPr>
        <w:t xml:space="preserve"> of leesvolgorde</w:t>
      </w:r>
    </w:p>
    <w:p w14:paraId="3E44BC42" w14:textId="77777777" w:rsidR="00B67EC5" w:rsidRPr="00391645" w:rsidRDefault="00B67EC5" w:rsidP="00B67EC5">
      <w:pPr>
        <w:rPr>
          <w:rFonts w:ascii="Open Sans" w:hAnsi="Open Sans" w:cs="Open Sans"/>
        </w:rPr>
      </w:pPr>
      <w:r w:rsidRPr="00391645">
        <w:rPr>
          <w:rFonts w:ascii="Open Sans" w:hAnsi="Open Sans" w:cs="Open Sans"/>
        </w:rPr>
        <w:t>Het doel was dat gebruikers zich hier ongemakkelijk en verward voelen, zodat ze empathie ontwikkelen voor mensen met beperkingen.</w:t>
      </w:r>
    </w:p>
    <w:p w14:paraId="6DF7137B" w14:textId="77777777" w:rsidR="00B67EC5" w:rsidRPr="00391645" w:rsidRDefault="00B67EC5" w:rsidP="00B67EC5">
      <w:pPr>
        <w:rPr>
          <w:rFonts w:ascii="Open Sans" w:hAnsi="Open Sans" w:cs="Open Sans"/>
        </w:rPr>
      </w:pPr>
    </w:p>
    <w:p w14:paraId="3AB337EA" w14:textId="77777777" w:rsidR="00B67EC5" w:rsidRPr="00F70A0C" w:rsidRDefault="00B67EC5" w:rsidP="00B67EC5">
      <w:pPr>
        <w:pStyle w:val="Kop2"/>
        <w:rPr>
          <w:rFonts w:ascii="Open Sans" w:hAnsi="Open Sans" w:cs="Open Sans"/>
        </w:rPr>
      </w:pPr>
      <w:r w:rsidRPr="00F70A0C">
        <w:rPr>
          <w:rFonts w:ascii="Open Sans" w:hAnsi="Open Sans" w:cs="Open Sans"/>
        </w:rPr>
        <w:t xml:space="preserve"> </w:t>
      </w:r>
      <w:bookmarkStart w:id="24" w:name="_Toc198721615"/>
      <w:bookmarkStart w:id="25" w:name="_Toc201149467"/>
      <w:r w:rsidRPr="00F70A0C">
        <w:rPr>
          <w:rFonts w:ascii="Open Sans" w:hAnsi="Open Sans" w:cs="Open Sans"/>
        </w:rPr>
        <w:t>Ontwerp van de toegankelijke versie</w:t>
      </w:r>
      <w:bookmarkEnd w:id="24"/>
      <w:bookmarkEnd w:id="25"/>
    </w:p>
    <w:p w14:paraId="0874EAF2" w14:textId="77777777" w:rsidR="00B67EC5" w:rsidRPr="00391645" w:rsidRDefault="00B67EC5" w:rsidP="00B67EC5">
      <w:pPr>
        <w:rPr>
          <w:rFonts w:ascii="Open Sans" w:hAnsi="Open Sans" w:cs="Open Sans"/>
        </w:rPr>
      </w:pPr>
      <w:r w:rsidRPr="00391645">
        <w:rPr>
          <w:rFonts w:ascii="Open Sans" w:hAnsi="Open Sans" w:cs="Open Sans"/>
        </w:rPr>
        <w:t>Vervolgens heb ik een verbeterde versie ontworpen waarin ik alle opgedane kennis uit mijn onderzoek heb toegepast:</w:t>
      </w:r>
    </w:p>
    <w:p w14:paraId="0865FEB7"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Gestructureerde layout met logische volgorde</w:t>
      </w:r>
    </w:p>
    <w:p w14:paraId="4BE959D1"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Betere witruimteverdeling</w:t>
      </w:r>
      <w:r w:rsidRPr="00391645">
        <w:rPr>
          <w:rFonts w:ascii="Open Sans" w:hAnsi="Open Sans" w:cs="Open Sans"/>
        </w:rPr>
        <w:t xml:space="preserve"> voor visuele rust</w:t>
      </w:r>
    </w:p>
    <w:p w14:paraId="52278EA0"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Consistente iconen met uitleg of tooltips</w:t>
      </w:r>
    </w:p>
    <w:p w14:paraId="529778F3"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Grote klikbare vlakken</w:t>
      </w:r>
      <w:r w:rsidRPr="00391645">
        <w:rPr>
          <w:rFonts w:ascii="Open Sans" w:hAnsi="Open Sans" w:cs="Open Sans"/>
        </w:rPr>
        <w:t xml:space="preserve"> (ook voor touchscreens en mensen met motorische beperkingen)</w:t>
      </w:r>
    </w:p>
    <w:p w14:paraId="1807E08A"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Verbeterde kleurencombinaties</w:t>
      </w:r>
      <w:r w:rsidRPr="00391645">
        <w:rPr>
          <w:rFonts w:ascii="Open Sans" w:hAnsi="Open Sans" w:cs="Open Sans"/>
        </w:rPr>
        <w:t xml:space="preserve"> met voldoende contrast</w:t>
      </w:r>
    </w:p>
    <w:p w14:paraId="013DD4F2"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Gebruik van vlaggen en symbolen in filters met alternatieve tekstmogelijkheden</w:t>
      </w:r>
    </w:p>
    <w:p w14:paraId="3C1EEDFA" w14:textId="77777777" w:rsidR="00B67EC5" w:rsidRPr="00391645" w:rsidRDefault="00B67EC5" w:rsidP="00B67EC5">
      <w:pPr>
        <w:numPr>
          <w:ilvl w:val="0"/>
          <w:numId w:val="3"/>
        </w:numPr>
        <w:rPr>
          <w:rFonts w:ascii="Open Sans" w:hAnsi="Open Sans" w:cs="Open Sans"/>
        </w:rPr>
      </w:pPr>
      <w:r w:rsidRPr="00391645">
        <w:rPr>
          <w:rFonts w:ascii="Open Sans" w:hAnsi="Open Sans" w:cs="Open Sans"/>
          <w:b/>
          <w:bCs/>
        </w:rPr>
        <w:t>Filters gegroepeerd per categorie</w:t>
      </w:r>
      <w:r w:rsidRPr="00391645">
        <w:rPr>
          <w:rFonts w:ascii="Open Sans" w:hAnsi="Open Sans" w:cs="Open Sans"/>
        </w:rPr>
        <w:t>, met visuele scheiding</w:t>
      </w:r>
    </w:p>
    <w:p w14:paraId="099C7427" w14:textId="77777777" w:rsidR="00B67EC5" w:rsidRPr="00F70A0C" w:rsidRDefault="00B67EC5" w:rsidP="00B67EC5">
      <w:pPr>
        <w:pStyle w:val="Kop2"/>
        <w:rPr>
          <w:rFonts w:ascii="Open Sans" w:hAnsi="Open Sans" w:cs="Open Sans"/>
        </w:rPr>
      </w:pPr>
      <w:bookmarkStart w:id="26" w:name="_Toc198721616"/>
      <w:bookmarkStart w:id="27" w:name="_Toc201149468"/>
      <w:r w:rsidRPr="00F70A0C">
        <w:rPr>
          <w:rFonts w:ascii="Open Sans" w:hAnsi="Open Sans" w:cs="Open Sans"/>
        </w:rPr>
        <w:t>Iteratie &amp; Fine-</w:t>
      </w:r>
      <w:proofErr w:type="spellStart"/>
      <w:r w:rsidRPr="00F70A0C">
        <w:rPr>
          <w:rFonts w:ascii="Open Sans" w:hAnsi="Open Sans" w:cs="Open Sans"/>
        </w:rPr>
        <w:t>tuning</w:t>
      </w:r>
      <w:bookmarkEnd w:id="26"/>
      <w:bookmarkEnd w:id="27"/>
      <w:proofErr w:type="spellEnd"/>
    </w:p>
    <w:p w14:paraId="5220C36D" w14:textId="77777777" w:rsidR="00B67EC5" w:rsidRPr="00391645" w:rsidRDefault="00B67EC5" w:rsidP="00B67EC5">
      <w:pPr>
        <w:rPr>
          <w:rFonts w:ascii="Open Sans" w:hAnsi="Open Sans" w:cs="Open Sans"/>
        </w:rPr>
      </w:pPr>
      <w:r w:rsidRPr="00391645">
        <w:rPr>
          <w:rFonts w:ascii="Open Sans" w:hAnsi="Open Sans" w:cs="Open Sans"/>
        </w:rPr>
        <w:t>Tijdens het ontwerpen heb ik meerdere keren teruggekeken naar de WCAG-richtlijnen om te toetsen of mijn keuzes kloppen. Ook heb ik feedback van medestudenten gebruikt om:</w:t>
      </w:r>
    </w:p>
    <w:p w14:paraId="4DF5FC78" w14:textId="77777777" w:rsidR="00B67EC5" w:rsidRPr="00391645" w:rsidRDefault="00B67EC5" w:rsidP="00B67EC5">
      <w:pPr>
        <w:numPr>
          <w:ilvl w:val="0"/>
          <w:numId w:val="4"/>
        </w:numPr>
        <w:rPr>
          <w:rFonts w:ascii="Open Sans" w:hAnsi="Open Sans" w:cs="Open Sans"/>
        </w:rPr>
      </w:pPr>
      <w:r w:rsidRPr="00391645">
        <w:rPr>
          <w:rFonts w:ascii="Open Sans" w:hAnsi="Open Sans" w:cs="Open Sans"/>
        </w:rPr>
        <w:t>Tekstgrootte en contrasten te verbeteren</w:t>
      </w:r>
    </w:p>
    <w:p w14:paraId="70E3798F" w14:textId="77777777" w:rsidR="00B67EC5" w:rsidRPr="00391645" w:rsidRDefault="00B67EC5" w:rsidP="00B67EC5">
      <w:pPr>
        <w:numPr>
          <w:ilvl w:val="0"/>
          <w:numId w:val="4"/>
        </w:numPr>
        <w:rPr>
          <w:rFonts w:ascii="Open Sans" w:hAnsi="Open Sans" w:cs="Open Sans"/>
        </w:rPr>
      </w:pPr>
      <w:r w:rsidRPr="00391645">
        <w:rPr>
          <w:rFonts w:ascii="Open Sans" w:hAnsi="Open Sans" w:cs="Open Sans"/>
        </w:rPr>
        <w:t>De filters visueel helderder te maken</w:t>
      </w:r>
    </w:p>
    <w:p w14:paraId="61BB475A" w14:textId="77777777" w:rsidR="00B67EC5" w:rsidRPr="00391645" w:rsidRDefault="00B67EC5" w:rsidP="00B67EC5">
      <w:pPr>
        <w:numPr>
          <w:ilvl w:val="0"/>
          <w:numId w:val="4"/>
        </w:numPr>
        <w:rPr>
          <w:rFonts w:ascii="Open Sans" w:hAnsi="Open Sans" w:cs="Open Sans"/>
        </w:rPr>
      </w:pPr>
      <w:r w:rsidRPr="00391645">
        <w:rPr>
          <w:rFonts w:ascii="Open Sans" w:hAnsi="Open Sans" w:cs="Open Sans"/>
        </w:rPr>
        <w:t>De hiërarchie binnen de reistegels beter te organiseren</w:t>
      </w:r>
    </w:p>
    <w:p w14:paraId="68AD30D1" w14:textId="77777777" w:rsidR="00B67EC5" w:rsidRPr="00F70A0C" w:rsidRDefault="00B67EC5" w:rsidP="00B67EC5">
      <w:pPr>
        <w:rPr>
          <w:rFonts w:ascii="Open Sans" w:hAnsi="Open Sans" w:cs="Open Sans"/>
        </w:rPr>
      </w:pPr>
    </w:p>
    <w:p w14:paraId="5736BC0F" w14:textId="77777777" w:rsidR="00B67EC5" w:rsidRPr="00F70A0C" w:rsidRDefault="00B67EC5" w:rsidP="00B67EC5">
      <w:pPr>
        <w:rPr>
          <w:rFonts w:ascii="Open Sans" w:hAnsi="Open Sans" w:cs="Open Sans"/>
        </w:rPr>
      </w:pPr>
      <w:r w:rsidRPr="00F70A0C">
        <w:rPr>
          <w:rFonts w:ascii="Open Sans" w:hAnsi="Open Sans" w:cs="Open Sans"/>
          <w:noProof/>
        </w:rPr>
        <w:lastRenderedPageBreak/>
        <w:drawing>
          <wp:inline distT="0" distB="0" distL="0" distR="0" wp14:anchorId="547CD4A4" wp14:editId="513D27CA">
            <wp:extent cx="3560445" cy="3939566"/>
            <wp:effectExtent l="0" t="0" r="1905" b="3810"/>
            <wp:docPr id="1196571204" name="Afbeelding 1" descr="Afbeelding met tekst, schermopname, Website, Onlineadverten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71204" name="Afbeelding 1" descr="Afbeelding met tekst, schermopname, Website, Onlineadvertenties&#10;&#10;Door AI gegenereerde inhoud is mogelijk onjuist."/>
                    <pic:cNvPicPr/>
                  </pic:nvPicPr>
                  <pic:blipFill>
                    <a:blip r:embed="rId20"/>
                    <a:stretch>
                      <a:fillRect/>
                    </a:stretch>
                  </pic:blipFill>
                  <pic:spPr>
                    <a:xfrm>
                      <a:off x="0" y="0"/>
                      <a:ext cx="3563023" cy="3942418"/>
                    </a:xfrm>
                    <a:prstGeom prst="rect">
                      <a:avLst/>
                    </a:prstGeom>
                  </pic:spPr>
                </pic:pic>
              </a:graphicData>
            </a:graphic>
          </wp:inline>
        </w:drawing>
      </w:r>
    </w:p>
    <w:p w14:paraId="667BA893" w14:textId="77777777" w:rsidR="005468A6" w:rsidRPr="005468A6" w:rsidRDefault="005468A6" w:rsidP="005468A6">
      <w:pPr>
        <w:pStyle w:val="Kop2"/>
      </w:pPr>
      <w:bookmarkStart w:id="28" w:name="_Toc201149469"/>
      <w:r w:rsidRPr="005468A6">
        <w:t>Feedback:</w:t>
      </w:r>
      <w:bookmarkEnd w:id="28"/>
    </w:p>
    <w:p w14:paraId="30FF06D7" w14:textId="77777777" w:rsidR="005468A6" w:rsidRPr="005468A6" w:rsidRDefault="005468A6" w:rsidP="005468A6">
      <w:pPr>
        <w:numPr>
          <w:ilvl w:val="0"/>
          <w:numId w:val="15"/>
        </w:numPr>
        <w:rPr>
          <w:rFonts w:ascii="Open Sans" w:hAnsi="Open Sans" w:cs="Open Sans"/>
        </w:rPr>
      </w:pPr>
      <w:r w:rsidRPr="005468A6">
        <w:rPr>
          <w:rFonts w:ascii="Open Sans" w:hAnsi="Open Sans" w:cs="Open Sans"/>
        </w:rPr>
        <w:t>De vergelijking tussen de toegankelijke en ontoegankelijke versie maakte het leerproces goed zichtbaar.</w:t>
      </w:r>
    </w:p>
    <w:p w14:paraId="42B62E1D" w14:textId="77777777" w:rsidR="005468A6" w:rsidRPr="005468A6" w:rsidRDefault="005468A6" w:rsidP="005468A6">
      <w:pPr>
        <w:numPr>
          <w:ilvl w:val="0"/>
          <w:numId w:val="15"/>
        </w:numPr>
        <w:rPr>
          <w:rFonts w:ascii="Open Sans" w:hAnsi="Open Sans" w:cs="Open Sans"/>
        </w:rPr>
      </w:pPr>
      <w:r w:rsidRPr="005468A6">
        <w:rPr>
          <w:rFonts w:ascii="Open Sans" w:hAnsi="Open Sans" w:cs="Open Sans"/>
        </w:rPr>
        <w:t>De visuele hiërarchie en structuur in de toegankelijke versie werden als overzichtelijk en prettig ervaren.</w:t>
      </w:r>
    </w:p>
    <w:p w14:paraId="6213D75D" w14:textId="77777777" w:rsidR="005468A6" w:rsidRPr="005468A6" w:rsidRDefault="005468A6" w:rsidP="005468A6">
      <w:pPr>
        <w:numPr>
          <w:ilvl w:val="0"/>
          <w:numId w:val="15"/>
        </w:numPr>
        <w:rPr>
          <w:rFonts w:ascii="Open Sans" w:hAnsi="Open Sans" w:cs="Open Sans"/>
        </w:rPr>
      </w:pPr>
      <w:r w:rsidRPr="005468A6">
        <w:rPr>
          <w:rFonts w:ascii="Open Sans" w:hAnsi="Open Sans" w:cs="Open Sans"/>
        </w:rPr>
        <w:t>De eerste versie werkte goed om bewust oncomfortabel te zijn – dit hielp bij het opwekken van empathie.</w:t>
      </w:r>
    </w:p>
    <w:p w14:paraId="2E39F9E8" w14:textId="77777777" w:rsidR="005468A6" w:rsidRPr="005468A6" w:rsidRDefault="005468A6" w:rsidP="005468A6">
      <w:pPr>
        <w:numPr>
          <w:ilvl w:val="0"/>
          <w:numId w:val="15"/>
        </w:numPr>
        <w:rPr>
          <w:rFonts w:ascii="Open Sans" w:hAnsi="Open Sans" w:cs="Open Sans"/>
        </w:rPr>
      </w:pPr>
      <w:r w:rsidRPr="005468A6">
        <w:rPr>
          <w:rFonts w:ascii="Open Sans" w:hAnsi="Open Sans" w:cs="Open Sans"/>
        </w:rPr>
        <w:t>Verbeterpunten uit feedback, zoals duidelijkere filtergroepen en beter kleurcontrast, zijn effectief doorgevoerd.</w:t>
      </w:r>
    </w:p>
    <w:p w14:paraId="0134FB13" w14:textId="77777777" w:rsidR="005468A6" w:rsidRPr="005468A6" w:rsidRDefault="005468A6" w:rsidP="005468A6">
      <w:pPr>
        <w:numPr>
          <w:ilvl w:val="0"/>
          <w:numId w:val="15"/>
        </w:numPr>
        <w:rPr>
          <w:rFonts w:ascii="Open Sans" w:hAnsi="Open Sans" w:cs="Open Sans"/>
        </w:rPr>
      </w:pPr>
      <w:r w:rsidRPr="005468A6">
        <w:rPr>
          <w:rFonts w:ascii="Open Sans" w:hAnsi="Open Sans" w:cs="Open Sans"/>
        </w:rPr>
        <w:t>De iteratieve aanpak met WCAG als richtlijn zorgde voor een zichtbaar betere gebruikerservaring.</w:t>
      </w:r>
    </w:p>
    <w:p w14:paraId="6890A772" w14:textId="77777777" w:rsidR="005468A6" w:rsidRPr="005468A6" w:rsidRDefault="005468A6" w:rsidP="005468A6">
      <w:pPr>
        <w:numPr>
          <w:ilvl w:val="0"/>
          <w:numId w:val="15"/>
        </w:numPr>
        <w:rPr>
          <w:rFonts w:ascii="Open Sans" w:hAnsi="Open Sans" w:cs="Open Sans"/>
        </w:rPr>
      </w:pPr>
      <w:r w:rsidRPr="005468A6">
        <w:rPr>
          <w:rFonts w:ascii="Open Sans" w:hAnsi="Open Sans" w:cs="Open Sans"/>
        </w:rPr>
        <w:t>Tooltips en grotere klikvlakken werden positief ontvangen, vooral voor mensen met motorische beperkingen.</w:t>
      </w:r>
    </w:p>
    <w:p w14:paraId="69D96822" w14:textId="77777777" w:rsidR="00B67EC5" w:rsidRPr="00F70A0C" w:rsidRDefault="00B67EC5" w:rsidP="00B67EC5">
      <w:pPr>
        <w:rPr>
          <w:rFonts w:ascii="Open Sans" w:hAnsi="Open Sans" w:cs="Open Sans"/>
        </w:rPr>
      </w:pPr>
      <w:r w:rsidRPr="00F70A0C">
        <w:rPr>
          <w:rFonts w:ascii="Open Sans" w:hAnsi="Open Sans" w:cs="Open Sans"/>
        </w:rPr>
        <w:br w:type="page"/>
      </w:r>
    </w:p>
    <w:p w14:paraId="2936BC69" w14:textId="77777777" w:rsidR="005741AA" w:rsidRPr="00247F1F" w:rsidRDefault="005741AA" w:rsidP="005741AA">
      <w:pPr>
        <w:pStyle w:val="Kop1"/>
      </w:pPr>
      <w:bookmarkStart w:id="29" w:name="_Toc201149470"/>
      <w:r>
        <w:lastRenderedPageBreak/>
        <w:t>Leerdoel 3 Project X</w:t>
      </w:r>
      <w:bookmarkEnd w:id="29"/>
      <w:r>
        <w:br/>
      </w:r>
    </w:p>
    <w:p w14:paraId="33E6CC41" w14:textId="77777777" w:rsidR="005741AA" w:rsidRPr="00247F1F" w:rsidRDefault="005741AA" w:rsidP="005741AA">
      <w:pPr>
        <w:rPr>
          <w:b/>
          <w:bCs/>
        </w:rPr>
      </w:pPr>
      <w:r w:rsidRPr="00247F1F">
        <w:rPr>
          <w:noProof/>
        </w:rPr>
        <w:drawing>
          <wp:anchor distT="0" distB="0" distL="114300" distR="114300" simplePos="0" relativeHeight="251672576" behindDoc="0" locked="0" layoutInCell="1" allowOverlap="1" wp14:anchorId="017BBBFC" wp14:editId="3B5ADD8E">
            <wp:simplePos x="0" y="0"/>
            <wp:positionH relativeFrom="column">
              <wp:posOffset>-262255</wp:posOffset>
            </wp:positionH>
            <wp:positionV relativeFrom="paragraph">
              <wp:posOffset>272415</wp:posOffset>
            </wp:positionV>
            <wp:extent cx="5518150" cy="4005580"/>
            <wp:effectExtent l="0" t="0" r="6350" b="0"/>
            <wp:wrapSquare wrapText="bothSides"/>
            <wp:docPr id="217886992" name="Afbeelding 4"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6992" name="Afbeelding 4" descr="Afbeelding met tekst, schermopname, ontwerp&#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150" cy="400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F1F">
        <w:rPr>
          <w:b/>
          <w:bCs/>
        </w:rPr>
        <w:t xml:space="preserve">Visueel ontwikkelproces van een </w:t>
      </w:r>
      <w:proofErr w:type="spellStart"/>
      <w:r w:rsidRPr="00247F1F">
        <w:rPr>
          <w:b/>
          <w:bCs/>
        </w:rPr>
        <w:t>taverenspel</w:t>
      </w:r>
      <w:proofErr w:type="spellEnd"/>
    </w:p>
    <w:p w14:paraId="3836B7B9" w14:textId="266820FB" w:rsidR="005741AA" w:rsidRPr="00247F1F" w:rsidRDefault="005741AA" w:rsidP="005741AA"/>
    <w:p w14:paraId="26331371" w14:textId="77777777" w:rsidR="005741AA" w:rsidRDefault="005741AA" w:rsidP="005741AA">
      <w:pPr>
        <w:rPr>
          <w:b/>
          <w:bCs/>
        </w:rPr>
      </w:pPr>
    </w:p>
    <w:p w14:paraId="400B386C" w14:textId="5C0E29D8" w:rsidR="005741AA" w:rsidRDefault="005741AA" w:rsidP="00697331">
      <w:r w:rsidRPr="00247F1F">
        <w:rPr>
          <w:b/>
          <w:bCs/>
        </w:rPr>
        <w:t>Va</w:t>
      </w:r>
      <w:r>
        <w:rPr>
          <w:b/>
          <w:bCs/>
        </w:rPr>
        <w:t xml:space="preserve">n </w:t>
      </w:r>
    </w:p>
    <w:p w14:paraId="09807070" w14:textId="77777777" w:rsidR="005741AA" w:rsidRDefault="005741AA" w:rsidP="005741AA"/>
    <w:p w14:paraId="1F662D11" w14:textId="77777777" w:rsidR="005741AA" w:rsidRDefault="005741AA" w:rsidP="005741AA"/>
    <w:p w14:paraId="2DDB9761" w14:textId="77777777" w:rsidR="005741AA" w:rsidRDefault="005741AA" w:rsidP="005741AA">
      <w:pPr>
        <w:pStyle w:val="Kop2"/>
      </w:pPr>
      <w:bookmarkStart w:id="30" w:name="_Toc201149471"/>
      <w:r>
        <w:t xml:space="preserve">Eersten </w:t>
      </w:r>
      <w:proofErr w:type="spellStart"/>
      <w:r>
        <w:t>backgrounds</w:t>
      </w:r>
      <w:bookmarkEnd w:id="30"/>
      <w:proofErr w:type="spellEnd"/>
    </w:p>
    <w:p w14:paraId="5C4B3289" w14:textId="77777777" w:rsidR="005741AA" w:rsidRDefault="005741AA" w:rsidP="005741AA">
      <w:r>
        <w:t xml:space="preserve">Daarna ben ik </w:t>
      </w:r>
      <w:proofErr w:type="spellStart"/>
      <w:r>
        <w:t>figma</w:t>
      </w:r>
      <w:proofErr w:type="spellEnd"/>
      <w:r>
        <w:t xml:space="preserve"> aan de slag gegaan met het </w:t>
      </w:r>
      <w:proofErr w:type="spellStart"/>
      <w:r>
        <w:t>designen</w:t>
      </w:r>
      <w:proofErr w:type="spellEnd"/>
      <w:r>
        <w:t xml:space="preserve"> van de </w:t>
      </w:r>
      <w:proofErr w:type="spellStart"/>
      <w:r>
        <w:t>partronen</w:t>
      </w:r>
      <w:proofErr w:type="spellEnd"/>
      <w:r>
        <w:t xml:space="preserve"> en assets. Zoals de achtergrond het houd en meer</w:t>
      </w:r>
      <w:r w:rsidRPr="00247F1F">
        <w:br/>
      </w:r>
    </w:p>
    <w:p w14:paraId="4BDEAADA" w14:textId="03C60B0A" w:rsidR="005741AA" w:rsidRPr="00247F1F" w:rsidRDefault="005741AA" w:rsidP="005741AA">
      <w:r w:rsidRPr="00247F1F">
        <w:t>De belangrijkste stappen waren:</w:t>
      </w:r>
    </w:p>
    <w:p w14:paraId="384D5B6A" w14:textId="3789E98F" w:rsidR="005741AA" w:rsidRPr="00247F1F" w:rsidRDefault="005741AA" w:rsidP="005741AA">
      <w:pPr>
        <w:numPr>
          <w:ilvl w:val="0"/>
          <w:numId w:val="5"/>
        </w:numPr>
      </w:pPr>
      <w:r w:rsidRPr="00247F1F">
        <w:rPr>
          <w:b/>
          <w:bCs/>
        </w:rPr>
        <w:t xml:space="preserve">Schematisch </w:t>
      </w:r>
      <w:proofErr w:type="spellStart"/>
      <w:r w:rsidRPr="00247F1F">
        <w:rPr>
          <w:b/>
          <w:bCs/>
        </w:rPr>
        <w:t>wireframe</w:t>
      </w:r>
      <w:proofErr w:type="spellEnd"/>
      <w:r w:rsidRPr="00247F1F">
        <w:t>: de basislay-out bepalen en verschillende indelingen uitproberen.</w:t>
      </w:r>
    </w:p>
    <w:p w14:paraId="0AB8D2C5" w14:textId="5D483E46" w:rsidR="005741AA" w:rsidRPr="00247F1F" w:rsidRDefault="005741AA" w:rsidP="005741AA">
      <w:pPr>
        <w:numPr>
          <w:ilvl w:val="0"/>
          <w:numId w:val="5"/>
        </w:numPr>
      </w:pPr>
      <w:r w:rsidRPr="00247F1F">
        <w:rPr>
          <w:b/>
          <w:bCs/>
        </w:rPr>
        <w:t>Patronen en thema</w:t>
      </w:r>
      <w:r w:rsidRPr="00247F1F">
        <w:t xml:space="preserve">: baksteen- en houttexturen kiezen om de </w:t>
      </w:r>
      <w:proofErr w:type="spellStart"/>
      <w:r w:rsidRPr="00247F1F">
        <w:t>tavernsfeer</w:t>
      </w:r>
      <w:proofErr w:type="spellEnd"/>
      <w:r w:rsidRPr="00247F1F">
        <w:t xml:space="preserve"> vast te leggen.</w:t>
      </w:r>
    </w:p>
    <w:p w14:paraId="6F7A7A33" w14:textId="77777777" w:rsidR="005741AA" w:rsidRPr="00247F1F" w:rsidRDefault="005741AA" w:rsidP="005741AA">
      <w:pPr>
        <w:numPr>
          <w:ilvl w:val="0"/>
          <w:numId w:val="5"/>
        </w:numPr>
      </w:pPr>
      <w:r w:rsidRPr="00247F1F">
        <w:rPr>
          <w:b/>
          <w:bCs/>
        </w:rPr>
        <w:t>Teksten en iconen</w:t>
      </w:r>
      <w:r w:rsidRPr="00247F1F">
        <w:t xml:space="preserve">: </w:t>
      </w:r>
      <w:proofErr w:type="spellStart"/>
      <w:r w:rsidRPr="00247F1F">
        <w:t>placeholder</w:t>
      </w:r>
      <w:proofErr w:type="spellEnd"/>
      <w:r w:rsidRPr="00247F1F">
        <w:t>-labels (‘Cocktail Boek’, ‘Bitter’ etc.) en knoppen schematisch plaatsen.</w:t>
      </w:r>
      <w:r w:rsidRPr="00247F1F">
        <w:br/>
      </w:r>
      <w:r w:rsidRPr="00247F1F">
        <w:br/>
      </w:r>
    </w:p>
    <w:p w14:paraId="48AEDDEE" w14:textId="77777777" w:rsidR="005741AA" w:rsidRPr="00247F1F" w:rsidRDefault="005741AA" w:rsidP="005741AA">
      <w:r w:rsidRPr="00247F1F">
        <w:t>Deze werkwijze stelde ons in staat de compositie en gebruikersstroom te fixeren voordat we tijd staken in de details.</w:t>
      </w:r>
    </w:p>
    <w:p w14:paraId="7784C069" w14:textId="77777777" w:rsidR="005741AA" w:rsidRPr="00247F1F" w:rsidRDefault="005741AA" w:rsidP="005741AA">
      <w:pPr>
        <w:pStyle w:val="Kop2"/>
      </w:pPr>
      <w:bookmarkStart w:id="31" w:name="_Toc201149472"/>
      <w:r w:rsidRPr="00247F1F">
        <w:lastRenderedPageBreak/>
        <w:t>Fles- en garnituurontwerp</w:t>
      </w:r>
      <w:bookmarkEnd w:id="31"/>
    </w:p>
    <w:p w14:paraId="3AD66AE4" w14:textId="03B87B9B" w:rsidR="005741AA" w:rsidRPr="00247F1F" w:rsidRDefault="00E15D63" w:rsidP="005741AA">
      <w:r w:rsidRPr="00E15D63">
        <w:rPr>
          <w:noProof/>
        </w:rPr>
        <w:drawing>
          <wp:anchor distT="0" distB="0" distL="114300" distR="114300" simplePos="0" relativeHeight="251673600" behindDoc="0" locked="0" layoutInCell="1" allowOverlap="1" wp14:anchorId="39DA2E29" wp14:editId="2A9796FD">
            <wp:simplePos x="0" y="0"/>
            <wp:positionH relativeFrom="margin">
              <wp:posOffset>3004820</wp:posOffset>
            </wp:positionH>
            <wp:positionV relativeFrom="paragraph">
              <wp:posOffset>601980</wp:posOffset>
            </wp:positionV>
            <wp:extent cx="2560320" cy="2223770"/>
            <wp:effectExtent l="0" t="0" r="0" b="5080"/>
            <wp:wrapSquare wrapText="bothSides"/>
            <wp:docPr id="851526480" name="Afbeelding 1" descr="Afbeelding me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26480" name="Afbeelding 1" descr="Afbeelding met schermopname, ontwerp&#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320" cy="2223770"/>
                    </a:xfrm>
                    <a:prstGeom prst="rect">
                      <a:avLst/>
                    </a:prstGeom>
                  </pic:spPr>
                </pic:pic>
              </a:graphicData>
            </a:graphic>
            <wp14:sizeRelH relativeFrom="margin">
              <wp14:pctWidth>0</wp14:pctWidth>
            </wp14:sizeRelH>
            <wp14:sizeRelV relativeFrom="margin">
              <wp14:pctHeight>0</wp14:pctHeight>
            </wp14:sizeRelV>
          </wp:anchor>
        </w:drawing>
      </w:r>
      <w:r w:rsidR="005741AA" w:rsidRPr="00247F1F">
        <w:t>Voor de dranken en decoraties ontwikkelden we eerst ruwe schetsen (</w:t>
      </w:r>
      <w:proofErr w:type="spellStart"/>
      <w:r w:rsidR="005741AA" w:rsidRPr="00247F1F">
        <w:t>wireframes</w:t>
      </w:r>
      <w:proofErr w:type="spellEnd"/>
      <w:r w:rsidR="005741AA" w:rsidRPr="00247F1F">
        <w:t xml:space="preserve">) en werkten die uit tot definitieve illustraties. We begonnen met </w:t>
      </w:r>
      <w:r w:rsidR="005741AA" w:rsidRPr="00247F1F">
        <w:rPr>
          <w:b/>
          <w:bCs/>
        </w:rPr>
        <w:t>flessenontwerpen</w:t>
      </w:r>
      <w:r w:rsidR="005741AA" w:rsidRPr="00247F1F">
        <w:t xml:space="preserve">: we schetsten tientallen verschillende flesvormen, onderverdeeld per smaakcategorie (bijvoorbeeld “Sterk”, “Zuur”, “Kruidig”, “Zoet”), zoals te zien is in het gedeelte </w:t>
      </w:r>
      <w:r w:rsidR="005741AA" w:rsidRPr="00247F1F">
        <w:rPr>
          <w:b/>
          <w:bCs/>
        </w:rPr>
        <w:t>“</w:t>
      </w:r>
      <w:proofErr w:type="spellStart"/>
      <w:r w:rsidR="005741AA" w:rsidRPr="00247F1F">
        <w:rPr>
          <w:b/>
          <w:bCs/>
        </w:rPr>
        <w:t>Bottles</w:t>
      </w:r>
      <w:proofErr w:type="spellEnd"/>
      <w:r w:rsidR="005741AA" w:rsidRPr="00247F1F">
        <w:rPr>
          <w:b/>
          <w:bCs/>
        </w:rPr>
        <w:t xml:space="preserve"> </w:t>
      </w:r>
      <w:proofErr w:type="spellStart"/>
      <w:r w:rsidR="005741AA" w:rsidRPr="00247F1F">
        <w:rPr>
          <w:b/>
          <w:bCs/>
        </w:rPr>
        <w:t>wireframes</w:t>
      </w:r>
      <w:proofErr w:type="spellEnd"/>
      <w:r w:rsidR="005741AA" w:rsidRPr="00247F1F">
        <w:rPr>
          <w:b/>
          <w:bCs/>
        </w:rPr>
        <w:t>”</w:t>
      </w:r>
      <w:r w:rsidR="005741AA" w:rsidRPr="00247F1F">
        <w:t xml:space="preserve">. Uit deze schetsen kozen we de meest karakteristieke silhouetten (bijv. een hoge groene fles, een bruine fles met </w:t>
      </w:r>
      <w:proofErr w:type="spellStart"/>
      <w:r w:rsidR="005741AA" w:rsidRPr="00247F1F">
        <w:t>rektangle</w:t>
      </w:r>
      <w:proofErr w:type="spellEnd"/>
      <w:r w:rsidR="005741AA" w:rsidRPr="00247F1F">
        <w:t>-etiket). Vervolgens voegden we kleur en detail toe: elke fles kreeg een thema-kleur en een herkenbaar label (bijvoorbeeld wit opschrift op gekleurd glas, of een klein symbool). De uiteindelijke flesontwerpen (‘</w:t>
      </w:r>
      <w:proofErr w:type="spellStart"/>
      <w:r w:rsidR="005741AA" w:rsidRPr="00247F1F">
        <w:t>Bottles</w:t>
      </w:r>
      <w:proofErr w:type="spellEnd"/>
      <w:r w:rsidR="005741AA" w:rsidRPr="00247F1F">
        <w:t xml:space="preserve"> </w:t>
      </w:r>
      <w:proofErr w:type="spellStart"/>
      <w:r w:rsidR="005741AA" w:rsidRPr="00247F1F">
        <w:t>definitive</w:t>
      </w:r>
      <w:proofErr w:type="spellEnd"/>
      <w:r w:rsidR="005741AA" w:rsidRPr="00247F1F">
        <w:t xml:space="preserve">’) illustreren dit: elke fles draagt een duidelijk label (zoals </w:t>
      </w:r>
      <w:proofErr w:type="spellStart"/>
      <w:r w:rsidR="005741AA">
        <w:rPr>
          <w:b/>
          <w:bCs/>
        </w:rPr>
        <w:t>Ashbitter</w:t>
      </w:r>
      <w:proofErr w:type="spellEnd"/>
      <w:r w:rsidR="005741AA" w:rsidRPr="00247F1F">
        <w:t xml:space="preserve">, </w:t>
      </w:r>
      <w:proofErr w:type="spellStart"/>
      <w:r w:rsidR="005741AA">
        <w:rPr>
          <w:b/>
          <w:bCs/>
        </w:rPr>
        <w:t>Firewatter</w:t>
      </w:r>
      <w:proofErr w:type="spellEnd"/>
      <w:r w:rsidR="005741AA" w:rsidRPr="00247F1F">
        <w:t xml:space="preserve">, </w:t>
      </w:r>
      <w:proofErr w:type="spellStart"/>
      <w:r w:rsidR="005741AA">
        <w:rPr>
          <w:b/>
          <w:bCs/>
        </w:rPr>
        <w:t>Hiney</w:t>
      </w:r>
      <w:proofErr w:type="spellEnd"/>
      <w:r w:rsidR="005741AA" w:rsidRPr="00247F1F">
        <w:t>) en kleur die bij de smaak past.</w:t>
      </w:r>
      <w:r w:rsidRPr="00E15D63">
        <w:rPr>
          <w:noProof/>
          <w14:ligatures w14:val="standardContextual"/>
        </w:rPr>
        <w:t xml:space="preserve"> </w:t>
      </w:r>
    </w:p>
    <w:p w14:paraId="4ECF7249" w14:textId="77777777" w:rsidR="005741AA" w:rsidRPr="00247F1F" w:rsidRDefault="005741AA" w:rsidP="005741AA">
      <w:r w:rsidRPr="00247F1F">
        <w:t xml:space="preserve">Ook </w:t>
      </w:r>
      <w:r w:rsidRPr="00247F1F">
        <w:rPr>
          <w:b/>
          <w:bCs/>
        </w:rPr>
        <w:t>mokken en glazen</w:t>
      </w:r>
      <w:r w:rsidRPr="00247F1F">
        <w:t xml:space="preserve"> zijn ontworpen: we tekenden verschillende bierkrukken en drinkglazen en selecteerden de beste stijl (zie </w:t>
      </w:r>
      <w:r w:rsidRPr="00247F1F">
        <w:rPr>
          <w:i/>
          <w:iCs/>
        </w:rPr>
        <w:t>“</w:t>
      </w:r>
      <w:proofErr w:type="spellStart"/>
      <w:r w:rsidRPr="00247F1F">
        <w:rPr>
          <w:i/>
          <w:iCs/>
        </w:rPr>
        <w:t>mugs</w:t>
      </w:r>
      <w:proofErr w:type="spellEnd"/>
      <w:r w:rsidRPr="00247F1F">
        <w:rPr>
          <w:i/>
          <w:iCs/>
        </w:rPr>
        <w:t xml:space="preserve"> </w:t>
      </w:r>
      <w:proofErr w:type="spellStart"/>
      <w:r w:rsidRPr="00247F1F">
        <w:rPr>
          <w:i/>
          <w:iCs/>
        </w:rPr>
        <w:t>wireframes</w:t>
      </w:r>
      <w:proofErr w:type="spellEnd"/>
      <w:r w:rsidRPr="00247F1F">
        <w:rPr>
          <w:i/>
          <w:iCs/>
        </w:rPr>
        <w:t>”</w:t>
      </w:r>
      <w:r w:rsidRPr="00247F1F">
        <w:t xml:space="preserve">). De gekozen mok kreeg daarna een 3D-effect en een grof handvat, passend bij de </w:t>
      </w:r>
      <w:proofErr w:type="spellStart"/>
      <w:r w:rsidRPr="00247F1F">
        <w:t>tavernsfeer</w:t>
      </w:r>
      <w:proofErr w:type="spellEnd"/>
      <w:r w:rsidRPr="00247F1F">
        <w:t>.</w:t>
      </w:r>
    </w:p>
    <w:p w14:paraId="076042F9" w14:textId="5DEA61D8" w:rsidR="005741AA" w:rsidRPr="00247F1F" w:rsidRDefault="005741AA" w:rsidP="005741AA">
      <w:r w:rsidRPr="00247F1F">
        <w:t xml:space="preserve">Voor de </w:t>
      </w:r>
      <w:r w:rsidRPr="00247F1F">
        <w:rPr>
          <w:b/>
          <w:bCs/>
        </w:rPr>
        <w:t>garnituren</w:t>
      </w:r>
      <w:r w:rsidRPr="00247F1F">
        <w:t xml:space="preserve"> tekenden we meerdere variaties van </w:t>
      </w:r>
      <w:proofErr w:type="spellStart"/>
      <w:r w:rsidRPr="00247F1F">
        <w:t>citrusschillen</w:t>
      </w:r>
      <w:proofErr w:type="spellEnd"/>
      <w:r w:rsidRPr="00247F1F">
        <w:t xml:space="preserve">, </w:t>
      </w:r>
      <w:proofErr w:type="spellStart"/>
      <w:r>
        <w:t>chili’s</w:t>
      </w:r>
      <w:proofErr w:type="spellEnd"/>
      <w:r w:rsidRPr="00247F1F">
        <w:t xml:space="preserve"> en kruiden (denk aan </w:t>
      </w:r>
      <w:r w:rsidRPr="00247F1F">
        <w:rPr>
          <w:i/>
          <w:iCs/>
        </w:rPr>
        <w:t>lemon twist</w:t>
      </w:r>
      <w:r w:rsidRPr="00247F1F">
        <w:t xml:space="preserve">, </w:t>
      </w:r>
      <w:r>
        <w:rPr>
          <w:i/>
          <w:iCs/>
        </w:rPr>
        <w:t xml:space="preserve">mint </w:t>
      </w:r>
      <w:proofErr w:type="spellStart"/>
      <w:r>
        <w:rPr>
          <w:i/>
          <w:iCs/>
        </w:rPr>
        <w:t>leaf</w:t>
      </w:r>
      <w:r w:rsidRPr="00247F1F">
        <w:rPr>
          <w:i/>
          <w:iCs/>
        </w:rPr>
        <w:t>t</w:t>
      </w:r>
      <w:proofErr w:type="spellEnd"/>
      <w:r w:rsidRPr="00247F1F">
        <w:t xml:space="preserve">, </w:t>
      </w:r>
      <w:r w:rsidRPr="00247F1F">
        <w:rPr>
          <w:i/>
          <w:iCs/>
        </w:rPr>
        <w:t xml:space="preserve">chili </w:t>
      </w:r>
      <w:proofErr w:type="spellStart"/>
      <w:r w:rsidRPr="00247F1F">
        <w:rPr>
          <w:i/>
          <w:iCs/>
        </w:rPr>
        <w:t>pepper</w:t>
      </w:r>
      <w:proofErr w:type="spellEnd"/>
      <w:r w:rsidRPr="00247F1F">
        <w:t xml:space="preserve">, </w:t>
      </w:r>
      <w:r w:rsidRPr="00247F1F">
        <w:rPr>
          <w:i/>
          <w:iCs/>
        </w:rPr>
        <w:t xml:space="preserve">mint </w:t>
      </w:r>
      <w:proofErr w:type="spellStart"/>
      <w:r w:rsidRPr="00247F1F">
        <w:rPr>
          <w:i/>
          <w:iCs/>
        </w:rPr>
        <w:t>leaf</w:t>
      </w:r>
      <w:proofErr w:type="spellEnd"/>
      <w:r w:rsidRPr="00247F1F">
        <w:t xml:space="preserve">). We experimenteerden met vormen en krullijnen, en koos de meest duidelijke silhouetten. Deze illustraties plaatsten we op aparte vierkante kaarten met labels (zie onder </w:t>
      </w:r>
      <w:r w:rsidRPr="00247F1F">
        <w:rPr>
          <w:i/>
          <w:iCs/>
        </w:rPr>
        <w:t>“</w:t>
      </w:r>
      <w:proofErr w:type="spellStart"/>
      <w:r w:rsidRPr="00247F1F">
        <w:rPr>
          <w:i/>
          <w:iCs/>
        </w:rPr>
        <w:t>Garnishes</w:t>
      </w:r>
      <w:proofErr w:type="spellEnd"/>
      <w:r w:rsidRPr="00247F1F">
        <w:rPr>
          <w:i/>
          <w:iCs/>
        </w:rPr>
        <w:t>”</w:t>
      </w:r>
      <w:r w:rsidRPr="00247F1F">
        <w:t>).</w:t>
      </w:r>
    </w:p>
    <w:p w14:paraId="12F605E1" w14:textId="234E0C19" w:rsidR="005741AA" w:rsidRPr="00247F1F" w:rsidRDefault="005741AA" w:rsidP="005741AA">
      <w:r w:rsidRPr="00247F1F">
        <w:t>Kort samengevat:</w:t>
      </w:r>
    </w:p>
    <w:p w14:paraId="034C3DCB" w14:textId="4E060F1E" w:rsidR="005741AA" w:rsidRPr="00247F1F" w:rsidRDefault="005741AA" w:rsidP="005741AA">
      <w:pPr>
        <w:numPr>
          <w:ilvl w:val="0"/>
          <w:numId w:val="6"/>
        </w:numPr>
      </w:pPr>
      <w:r w:rsidRPr="00247F1F">
        <w:rPr>
          <w:b/>
          <w:bCs/>
        </w:rPr>
        <w:t>Flessen</w:t>
      </w:r>
      <w:r w:rsidRPr="00247F1F">
        <w:t>: verschillende vormen uitproberen en selecteren, daarna kleur en label toevoegen.</w:t>
      </w:r>
    </w:p>
    <w:p w14:paraId="1EEB38F0" w14:textId="7212AF8B" w:rsidR="005741AA" w:rsidRPr="00247F1F" w:rsidRDefault="005741AA" w:rsidP="005741AA">
      <w:pPr>
        <w:numPr>
          <w:ilvl w:val="0"/>
          <w:numId w:val="6"/>
        </w:numPr>
      </w:pPr>
      <w:r w:rsidRPr="00247F1F">
        <w:rPr>
          <w:b/>
          <w:bCs/>
        </w:rPr>
        <w:t>Mokken/glazen</w:t>
      </w:r>
      <w:r w:rsidRPr="00247F1F">
        <w:t>: schetsen van diverse wand- en handvatvormen, afwerken in gekozen stijl.</w:t>
      </w:r>
    </w:p>
    <w:p w14:paraId="40F41EC4" w14:textId="77777777" w:rsidR="005741AA" w:rsidRPr="00247F1F" w:rsidRDefault="005741AA" w:rsidP="005741AA">
      <w:pPr>
        <w:numPr>
          <w:ilvl w:val="0"/>
          <w:numId w:val="6"/>
        </w:numPr>
      </w:pPr>
      <w:r w:rsidRPr="00247F1F">
        <w:rPr>
          <w:b/>
          <w:bCs/>
        </w:rPr>
        <w:t>Garnituren</w:t>
      </w:r>
      <w:r w:rsidRPr="00247F1F">
        <w:t xml:space="preserve">: schetsen van fruit- en kruidenvarianten, finaliseren als flat-geïllustreerde iconen met </w:t>
      </w:r>
      <w:proofErr w:type="spellStart"/>
      <w:r w:rsidRPr="00247F1F">
        <w:t>tekstlabels</w:t>
      </w:r>
      <w:proofErr w:type="spellEnd"/>
      <w:r w:rsidRPr="00247F1F">
        <w:t>.</w:t>
      </w:r>
      <w:r w:rsidRPr="00247F1F">
        <w:br/>
      </w:r>
      <w:r w:rsidRPr="00247F1F">
        <w:br/>
      </w:r>
    </w:p>
    <w:p w14:paraId="704D0BEF" w14:textId="77777777" w:rsidR="005741AA" w:rsidRPr="00247F1F" w:rsidRDefault="005741AA" w:rsidP="005741AA">
      <w:pPr>
        <w:pStyle w:val="Kop2"/>
      </w:pPr>
      <w:bookmarkStart w:id="32" w:name="_Toc201149473"/>
      <w:r w:rsidRPr="00247F1F">
        <w:t>Lay-outstructuur (Desktop 1 en Desktop 2)</w:t>
      </w:r>
      <w:bookmarkEnd w:id="32"/>
    </w:p>
    <w:p w14:paraId="56CFBBA5" w14:textId="77777777" w:rsidR="005741AA" w:rsidRPr="00247F1F" w:rsidRDefault="005741AA" w:rsidP="005741AA">
      <w:r w:rsidRPr="00247F1F">
        <w:t>In de prototype-fase ontwikkelden we twee desktop-lay-outs om te kijken wat het beste werkte:</w:t>
      </w:r>
    </w:p>
    <w:p w14:paraId="7A5E9177" w14:textId="77777777" w:rsidR="005741AA" w:rsidRPr="00247F1F" w:rsidRDefault="005741AA" w:rsidP="005741AA">
      <w:pPr>
        <w:numPr>
          <w:ilvl w:val="0"/>
          <w:numId w:val="7"/>
        </w:numPr>
      </w:pPr>
      <w:r w:rsidRPr="00247F1F">
        <w:rPr>
          <w:b/>
          <w:bCs/>
        </w:rPr>
        <w:t>Desktop 1</w:t>
      </w:r>
      <w:r w:rsidRPr="00247F1F">
        <w:t xml:space="preserve">: toont de volledige interface. Links staat het zwarte karakter tegen de bakstenen muur. Rechts is een breed paneel met </w:t>
      </w:r>
      <w:proofErr w:type="spellStart"/>
      <w:r w:rsidRPr="00247F1F">
        <w:t>spelerstatistieken</w:t>
      </w:r>
      <w:proofErr w:type="spellEnd"/>
      <w:r w:rsidRPr="00247F1F">
        <w:t xml:space="preserve"> (bovenaan level en punten). Onderaan een horizontale balk met geselecteerde ingrediënten (flesjes en garnituren), genummerd en gelabeld. Linksonder vind je knoppen als </w:t>
      </w:r>
      <w:r w:rsidRPr="00247F1F">
        <w:rPr>
          <w:b/>
          <w:bCs/>
        </w:rPr>
        <w:t>Shop</w:t>
      </w:r>
      <w:r w:rsidRPr="00247F1F">
        <w:t xml:space="preserve"> en </w:t>
      </w:r>
      <w:proofErr w:type="spellStart"/>
      <w:r w:rsidRPr="00247F1F">
        <w:rPr>
          <w:b/>
          <w:bCs/>
        </w:rPr>
        <w:t>Leave</w:t>
      </w:r>
      <w:proofErr w:type="spellEnd"/>
      <w:r w:rsidRPr="00247F1F">
        <w:t>. Deze variant geeft de gebruiker direct toegang tot alle functies.</w:t>
      </w:r>
      <w:r w:rsidRPr="00247F1F">
        <w:br/>
      </w:r>
      <w:r w:rsidRPr="00247F1F">
        <w:br/>
      </w:r>
    </w:p>
    <w:p w14:paraId="18FF6AFC" w14:textId="39182632" w:rsidR="005741AA" w:rsidRPr="00247F1F" w:rsidRDefault="005741AA" w:rsidP="005741AA">
      <w:pPr>
        <w:numPr>
          <w:ilvl w:val="0"/>
          <w:numId w:val="7"/>
        </w:numPr>
      </w:pPr>
      <w:r w:rsidRPr="00247F1F">
        <w:rPr>
          <w:b/>
          <w:bCs/>
        </w:rPr>
        <w:lastRenderedPageBreak/>
        <w:t>Desktop 2</w:t>
      </w:r>
      <w:r w:rsidRPr="00247F1F">
        <w:t xml:space="preserve">: is een vereenvoudigde lay-out. Het zijpaneel is korter en compacter gemaakt, zodat het spelveld (midden) meer ruimte heeft. De ingrediëntenbalk is op een andere manier gepositioneerd. Knoppen en tekst zijn in grootte aangepast om overzicht te verbeteren. Deze variant legt meer focus op de gameplay zelf, met behoud van de </w:t>
      </w:r>
      <w:proofErr w:type="spellStart"/>
      <w:r w:rsidRPr="00247F1F">
        <w:t>tavernsfeer</w:t>
      </w:r>
      <w:proofErr w:type="spellEnd"/>
      <w:r w:rsidRPr="00247F1F">
        <w:t>.</w:t>
      </w:r>
      <w:r w:rsidRPr="00247F1F">
        <w:br/>
      </w:r>
    </w:p>
    <w:p w14:paraId="19B7F6A1" w14:textId="77777777" w:rsidR="005741AA" w:rsidRPr="00247F1F" w:rsidRDefault="005741AA" w:rsidP="005741AA">
      <w:r w:rsidRPr="00247F1F">
        <w:t>Met beide lay-outs hebben we getest wat intuïtiever werkt: Desktop 1 geeft veel context in één oogopslag, terwijl Desktop 2 visueel rustiger is en mogelijk gebruiksvriendelijker voor nieuwe spelers. Uiteindelijk werd de balans gezocht tussen thema-uitstraling en duidelijkheid.</w:t>
      </w:r>
    </w:p>
    <w:p w14:paraId="417D30FD" w14:textId="77777777" w:rsidR="005741AA" w:rsidRPr="00247F1F" w:rsidRDefault="005741AA" w:rsidP="005741AA">
      <w:pPr>
        <w:pStyle w:val="Kop2"/>
      </w:pPr>
      <w:bookmarkStart w:id="33" w:name="_Toc201149474"/>
      <w:r w:rsidRPr="00247F1F">
        <w:t>Stijlkeuzes: kleur, vlakverdeling, illustratie</w:t>
      </w:r>
      <w:bookmarkEnd w:id="33"/>
    </w:p>
    <w:p w14:paraId="7ACD4415" w14:textId="77777777" w:rsidR="005741AA" w:rsidRPr="00247F1F" w:rsidRDefault="005741AA" w:rsidP="005741AA">
      <w:r w:rsidRPr="00247F1F">
        <w:t>Voor de visuele stijl kozen we een samenhangend palet en illustratieve aanpak. Enkele hoogtepunten:</w:t>
      </w:r>
    </w:p>
    <w:p w14:paraId="2FB9C23B" w14:textId="34284090" w:rsidR="005741AA" w:rsidRPr="00247F1F" w:rsidRDefault="005741AA" w:rsidP="005741AA">
      <w:pPr>
        <w:numPr>
          <w:ilvl w:val="0"/>
          <w:numId w:val="8"/>
        </w:numPr>
      </w:pPr>
      <w:r w:rsidRPr="00247F1F">
        <w:rPr>
          <w:b/>
          <w:bCs/>
        </w:rPr>
        <w:t>Kleurenschema</w:t>
      </w:r>
      <w:r w:rsidRPr="00247F1F">
        <w:t xml:space="preserve">: warme, aardse kleuren (bruin, baksteenrood, goudgeel, mosgroen) die passen bij een middeleeuwse </w:t>
      </w:r>
      <w:proofErr w:type="spellStart"/>
      <w:r w:rsidRPr="00247F1F">
        <w:t>tavern</w:t>
      </w:r>
      <w:proofErr w:type="spellEnd"/>
      <w:r w:rsidRPr="00247F1F">
        <w:t xml:space="preserve">. Accentkleuren zoals helder geel en groen markeren interactieve elementen (knoppen, </w:t>
      </w:r>
      <w:proofErr w:type="spellStart"/>
      <w:r w:rsidRPr="00247F1F">
        <w:t>highlights</w:t>
      </w:r>
      <w:proofErr w:type="spellEnd"/>
      <w:r w:rsidRPr="00247F1F">
        <w:t xml:space="preserve">). We letten op contrast voor leesbaarheid (bijv. witte of gele tekst op donkerbruine panelen). Kleuren geven hierbij betekenis: bijvoorbeeld groen kan de </w:t>
      </w:r>
      <w:proofErr w:type="spellStart"/>
      <w:r w:rsidRPr="00247F1F">
        <w:t>ingredienten</w:t>
      </w:r>
      <w:proofErr w:type="spellEnd"/>
      <w:r w:rsidRPr="00247F1F">
        <w:t xml:space="preserve"> of veiligheid benadrukken. Zoals ontwerpers benadrukken: kleuren zijn een essentieel onderdeel van design omdat ze betekenis aan objecten geven.</w:t>
      </w:r>
      <w:r w:rsidRPr="00247F1F">
        <w:br/>
      </w:r>
      <w:r w:rsidRPr="00247F1F">
        <w:br/>
      </w:r>
    </w:p>
    <w:p w14:paraId="045D1ACB" w14:textId="77777777" w:rsidR="005741AA" w:rsidRPr="00247F1F" w:rsidRDefault="005741AA" w:rsidP="005741AA">
      <w:pPr>
        <w:numPr>
          <w:ilvl w:val="0"/>
          <w:numId w:val="8"/>
        </w:numPr>
      </w:pPr>
      <w:r w:rsidRPr="00247F1F">
        <w:rPr>
          <w:b/>
          <w:bCs/>
        </w:rPr>
        <w:t>Vlakverdeling</w:t>
      </w:r>
      <w:r w:rsidRPr="00247F1F">
        <w:t>: grote achtergrondgebieden (bakstenen muur, houten bar) contrasteren met vlakke UI-panelen en kaarten. Het silhouetfiguur in het midden trekt direct aandacht, terwijl de functionele elementen (knoppen, labels, statistieken) langs de randen zijn geplaatst. Hierdoor blijft de nadruk op de sfeer en het spel, en ontstaat er een logische hiërarchie.</w:t>
      </w:r>
      <w:r w:rsidRPr="00247F1F">
        <w:br/>
      </w:r>
      <w:r w:rsidRPr="00247F1F">
        <w:br/>
      </w:r>
    </w:p>
    <w:p w14:paraId="02D98A8F" w14:textId="77777777" w:rsidR="005741AA" w:rsidRPr="00247F1F" w:rsidRDefault="005741AA" w:rsidP="005741AA">
      <w:pPr>
        <w:numPr>
          <w:ilvl w:val="0"/>
          <w:numId w:val="8"/>
        </w:numPr>
      </w:pPr>
      <w:r w:rsidRPr="00247F1F">
        <w:rPr>
          <w:b/>
          <w:bCs/>
        </w:rPr>
        <w:t>Illustratiestijl</w:t>
      </w:r>
      <w:r w:rsidRPr="00247F1F">
        <w:t xml:space="preserve">: eenduidige, speelse vlakke illustraties zonder veel schaduw. Alle iconen (flessen, garnituren, munten, drankboek) zijn getekend in eenzelfde strakke stijl, met duidelijke contouren en felle vlakken. De houten borden en </w:t>
      </w:r>
      <w:proofErr w:type="spellStart"/>
      <w:r w:rsidRPr="00247F1F">
        <w:t>perkament-achtige</w:t>
      </w:r>
      <w:proofErr w:type="spellEnd"/>
      <w:r w:rsidRPr="00247F1F">
        <w:t xml:space="preserve"> panelen krijgen een lichte grunge- of houttextuur voor authenticiteit, maar de meeste voorwerpen blijven eenvoudig en goed leesbaar. Deze aanpak zorgt voor een uitnodigende, cartooneske uitstraling die de </w:t>
      </w:r>
      <w:proofErr w:type="spellStart"/>
      <w:r w:rsidRPr="00247F1F">
        <w:t>tavernsfeer</w:t>
      </w:r>
      <w:proofErr w:type="spellEnd"/>
      <w:r w:rsidRPr="00247F1F">
        <w:t xml:space="preserve"> versterkt.</w:t>
      </w:r>
      <w:r w:rsidRPr="00247F1F">
        <w:br/>
      </w:r>
      <w:r w:rsidRPr="00247F1F">
        <w:br/>
      </w:r>
    </w:p>
    <w:p w14:paraId="79EEF5BD" w14:textId="77777777" w:rsidR="00697331" w:rsidRDefault="00697331">
      <w:pPr>
        <w:rPr>
          <w:rFonts w:asciiTheme="majorHAnsi" w:eastAsiaTheme="majorEastAsia" w:hAnsiTheme="majorHAnsi" w:cstheme="majorBidi"/>
          <w:color w:val="0F4761" w:themeColor="accent1" w:themeShade="BF"/>
          <w:sz w:val="32"/>
          <w:szCs w:val="32"/>
        </w:rPr>
      </w:pPr>
      <w:r>
        <w:br w:type="page"/>
      </w:r>
    </w:p>
    <w:p w14:paraId="6EA534E3" w14:textId="6E7E2F71" w:rsidR="005741AA" w:rsidRPr="00247F1F" w:rsidRDefault="005741AA" w:rsidP="005741AA">
      <w:pPr>
        <w:pStyle w:val="Kop2"/>
      </w:pPr>
      <w:bookmarkStart w:id="34" w:name="_Toc201149475"/>
      <w:r w:rsidRPr="00247F1F">
        <w:lastRenderedPageBreak/>
        <w:t>Interface-elementen (knoppen, labels)</w:t>
      </w:r>
      <w:bookmarkEnd w:id="34"/>
    </w:p>
    <w:p w14:paraId="52EAD75C" w14:textId="77777777" w:rsidR="005741AA" w:rsidRPr="00247F1F" w:rsidRDefault="005741AA" w:rsidP="005741AA">
      <w:r w:rsidRPr="00247F1F">
        <w:t>De UI-elementen zijn ontworpen met duidelijkheid en thematische consistentie in gedachten:</w:t>
      </w:r>
    </w:p>
    <w:p w14:paraId="1654CEBF" w14:textId="6635CD76" w:rsidR="005741AA" w:rsidRPr="00247F1F" w:rsidRDefault="005741AA" w:rsidP="005741AA">
      <w:pPr>
        <w:numPr>
          <w:ilvl w:val="0"/>
          <w:numId w:val="9"/>
        </w:numPr>
      </w:pPr>
      <w:r w:rsidRPr="00247F1F">
        <w:rPr>
          <w:b/>
          <w:bCs/>
        </w:rPr>
        <w:t>Knoppen</w:t>
      </w:r>
      <w:r w:rsidRPr="00247F1F">
        <w:t>: Alle actieknoppen) zijn rechthoekig met lichte afgeronde hoeken. Ze hebben een donkerbruine achtergrond met een frame of reliëf, en witte of gele tekst voor hoog contrast. Sommige knoppen (zoals die onderaan de ingrediëntenbalk) zijn transparant met een gekleurde rand om ze leesbaar te houden tegen de achtergrond. Door de vorm</w:t>
      </w:r>
      <w:r w:rsidR="00697331">
        <w:t xml:space="preserve"> </w:t>
      </w:r>
      <w:r w:rsidRPr="00247F1F">
        <w:t xml:space="preserve">en kleur valt meteen op wat </w:t>
      </w:r>
      <w:proofErr w:type="spellStart"/>
      <w:r w:rsidRPr="00247F1F">
        <w:t>klikbaar</w:t>
      </w:r>
      <w:proofErr w:type="spellEnd"/>
      <w:r w:rsidRPr="00247F1F">
        <w:t xml:space="preserve"> is.</w:t>
      </w:r>
      <w:r w:rsidRPr="00247F1F">
        <w:br/>
      </w:r>
      <w:r w:rsidRPr="00247F1F">
        <w:br/>
      </w:r>
    </w:p>
    <w:p w14:paraId="4E8C458F" w14:textId="77777777" w:rsidR="005741AA" w:rsidRPr="00247F1F" w:rsidRDefault="005741AA" w:rsidP="005741AA">
      <w:pPr>
        <w:numPr>
          <w:ilvl w:val="0"/>
          <w:numId w:val="9"/>
        </w:numPr>
      </w:pPr>
      <w:r w:rsidRPr="00247F1F">
        <w:rPr>
          <w:b/>
          <w:bCs/>
        </w:rPr>
        <w:t>Labels en titels</w:t>
      </w:r>
      <w:r w:rsidRPr="00247F1F">
        <w:t xml:space="preserve">: De titels van schermen en vakken (bijv. </w:t>
      </w:r>
      <w:r w:rsidRPr="00247F1F">
        <w:rPr>
          <w:i/>
          <w:iCs/>
        </w:rPr>
        <w:t>“COCKTAIL BOEK”</w:t>
      </w:r>
      <w:r w:rsidRPr="00247F1F">
        <w:t xml:space="preserve">, </w:t>
      </w:r>
      <w:r w:rsidRPr="00247F1F">
        <w:rPr>
          <w:i/>
          <w:iCs/>
        </w:rPr>
        <w:t>“UPGRADES &amp; MONEY</w:t>
      </w:r>
      <w:r>
        <w:rPr>
          <w:i/>
          <w:iCs/>
        </w:rPr>
        <w:t>”</w:t>
      </w:r>
      <w:r w:rsidRPr="00247F1F">
        <w:rPr>
          <w:i/>
          <w:iCs/>
        </w:rPr>
        <w:t>”</w:t>
      </w:r>
      <w:r w:rsidRPr="00247F1F">
        <w:t>) gebruiken een decoratief maar leesbaar lettertype dat past bij het middeleeuwse thema (lijkt op gekruld handschrift of gekapte houten letters). De statusteksten (level, punten) staan in aparte gekaderde vakjes met een eenvoudige sans-</w:t>
      </w:r>
      <w:proofErr w:type="spellStart"/>
      <w:r w:rsidRPr="00247F1F">
        <w:t>serif</w:t>
      </w:r>
      <w:proofErr w:type="spellEnd"/>
      <w:r w:rsidRPr="00247F1F">
        <w:t xml:space="preserve"> voor duidelijkheid. Onder de flesjes staat klein, vetgedrukt de naam van het ingrediënt. Alle tekst is consistent qua stijl en grootte, zodat spelers snel kunnen scannen waar ze moeten klikken.</w:t>
      </w:r>
      <w:r w:rsidRPr="00247F1F">
        <w:br/>
      </w:r>
      <w:r w:rsidRPr="00247F1F">
        <w:br/>
      </w:r>
    </w:p>
    <w:p w14:paraId="7655666C" w14:textId="77777777" w:rsidR="005741AA" w:rsidRPr="00247F1F" w:rsidRDefault="005741AA" w:rsidP="005741AA">
      <w:pPr>
        <w:numPr>
          <w:ilvl w:val="0"/>
          <w:numId w:val="9"/>
        </w:numPr>
      </w:pPr>
      <w:r w:rsidRPr="00247F1F">
        <w:rPr>
          <w:b/>
          <w:bCs/>
        </w:rPr>
        <w:t>Overige elementen</w:t>
      </w:r>
      <w:r w:rsidRPr="00247F1F">
        <w:t xml:space="preserve">: Icoonafbeeldingen (munten, drank-icoon, boek-icoon) ondersteunen de tekstuele labels. Interfacepanelen (zoals het statuspaneel rechts) hebben een lichte houtstructuur, terwijl knoppen een perkament- of oud-papier-textuur kunnen hebben. Deze texturen en vormen ondersteunen de </w:t>
      </w:r>
      <w:proofErr w:type="spellStart"/>
      <w:r w:rsidRPr="00247F1F">
        <w:t>tavernsfeer</w:t>
      </w:r>
      <w:proofErr w:type="spellEnd"/>
      <w:r w:rsidRPr="00247F1F">
        <w:t xml:space="preserve"> zonder de leesbaarheid te hinderen. Door consequent dezelfde vorm- en kleurcodes te gebruiken, blijft de gebruiker niet verward: elke knop of label ziet er visueel thuis bij de rest van de interface.</w:t>
      </w:r>
      <w:r w:rsidRPr="00247F1F">
        <w:br/>
      </w:r>
      <w:r w:rsidRPr="00247F1F">
        <w:br/>
      </w:r>
    </w:p>
    <w:p w14:paraId="45473784" w14:textId="77777777" w:rsidR="005741AA" w:rsidRPr="00247F1F" w:rsidRDefault="005741AA" w:rsidP="005741AA">
      <w:pPr>
        <w:pStyle w:val="Kop2"/>
      </w:pPr>
      <w:bookmarkStart w:id="35" w:name="_Toc201149476"/>
      <w:r w:rsidRPr="00247F1F">
        <w:t>Reflectie op ontwerpkeuzes en gebruiksvriendelijkheid</w:t>
      </w:r>
      <w:bookmarkEnd w:id="35"/>
    </w:p>
    <w:p w14:paraId="5829AD93" w14:textId="77777777" w:rsidR="005741AA" w:rsidRPr="00247F1F" w:rsidRDefault="005741AA" w:rsidP="005741AA">
      <w:r w:rsidRPr="00247F1F">
        <w:t>In de loop van het project zagen we hoe de visuele identiteit zich ontwikkelde en wat verbetering behoefde. Kort samengevat:</w:t>
      </w:r>
    </w:p>
    <w:p w14:paraId="51F4CC73" w14:textId="77777777" w:rsidR="005741AA" w:rsidRPr="00247F1F" w:rsidRDefault="005741AA" w:rsidP="005741AA">
      <w:pPr>
        <w:numPr>
          <w:ilvl w:val="0"/>
          <w:numId w:val="10"/>
        </w:numPr>
      </w:pPr>
      <w:r w:rsidRPr="00247F1F">
        <w:rPr>
          <w:b/>
          <w:bCs/>
        </w:rPr>
        <w:t>Wat werkte goed</w:t>
      </w:r>
      <w:r w:rsidRPr="00247F1F">
        <w:t xml:space="preserve">: De gekozen sfeer (baksteen, hout, donkere tinten) communiceerde meteen het </w:t>
      </w:r>
      <w:proofErr w:type="spellStart"/>
      <w:r w:rsidRPr="00247F1F">
        <w:t>tavern</w:t>
      </w:r>
      <w:proofErr w:type="spellEnd"/>
      <w:r w:rsidRPr="00247F1F">
        <w:t>-gevoel. Het cartoonachtige figuurtje met grote ogen kreeg positieve reacties en geeft het spel karakter. Ook de consistente lijnstijl en kleuren maakten het geheel herkenbaar. Spelers konden intuïtief zien welke objecten interactief waren dankzij het contrasterende kleurgebruik en duidelijke iconen.</w:t>
      </w:r>
      <w:r w:rsidRPr="00247F1F">
        <w:br/>
      </w:r>
      <w:r w:rsidRPr="00247F1F">
        <w:br/>
      </w:r>
    </w:p>
    <w:p w14:paraId="37542EC5" w14:textId="77777777" w:rsidR="005741AA" w:rsidRPr="00247F1F" w:rsidRDefault="005741AA" w:rsidP="005741AA">
      <w:pPr>
        <w:numPr>
          <w:ilvl w:val="0"/>
          <w:numId w:val="10"/>
        </w:numPr>
      </w:pPr>
      <w:r w:rsidRPr="00247F1F">
        <w:rPr>
          <w:b/>
          <w:bCs/>
        </w:rPr>
        <w:t>Wat is aangepast</w:t>
      </w:r>
      <w:r w:rsidRPr="00247F1F">
        <w:t xml:space="preserve">: Tijdens gebruikerstests merkten we dat sommige teksten te klein waren en dat knoppen soms niet genoeg opvielen. We hebben lettergroottes vergroot en het contrast verhoogd (bijvoorbeeld helder geel op donker). In Desktop 2 bijvoorbeeld hebben we het zijpaneel korter gemaakt en minder belangrijke knoppen samengevoegd, waardoor het scherm minder druk oogt. Ook de volgorde van opties in menu’s is verduidelijkt (er is nu altijd één primaire actie zichtbaar). Deze aanpassingen hebben de </w:t>
      </w:r>
      <w:r w:rsidRPr="00247F1F">
        <w:lastRenderedPageBreak/>
        <w:t>leesbaarheid en vindbaarheid sterk verbeterd.</w:t>
      </w:r>
      <w:r w:rsidRPr="00247F1F">
        <w:br/>
      </w:r>
      <w:r w:rsidRPr="00247F1F">
        <w:br/>
      </w:r>
    </w:p>
    <w:p w14:paraId="339310FC" w14:textId="77777777" w:rsidR="005741AA" w:rsidRDefault="005741AA" w:rsidP="005741AA">
      <w:pPr>
        <w:numPr>
          <w:ilvl w:val="0"/>
          <w:numId w:val="10"/>
        </w:numPr>
      </w:pPr>
      <w:r w:rsidRPr="00247F1F">
        <w:rPr>
          <w:b/>
          <w:bCs/>
        </w:rPr>
        <w:t>Visuele identiteit en gebruiksvriendelijkheid</w:t>
      </w:r>
      <w:r w:rsidRPr="00247F1F">
        <w:t xml:space="preserve">: Aan het einde van het proces hebben we een samenhangende visuele stijl gerealiseerd. De combinatie van warme kleuren, uniforme illustraties en thematische texturen zorgt voor een eenduidige </w:t>
      </w:r>
      <w:proofErr w:type="spellStart"/>
      <w:r w:rsidRPr="00247F1F">
        <w:t>tavernsfeer</w:t>
      </w:r>
      <w:proofErr w:type="spellEnd"/>
      <w:r w:rsidRPr="00247F1F">
        <w:t>. Tegelijk is de interface zo ontworpen dat belangrijke informatie meteen opvalt. Zoals ontwerpers adviseren moet de gebruiker niet hoeven nadenken over de UI: deze moet ‘onzichtbaar’ aanvoelen zodat de speler moeiteloos door de game kan navigeren. Door deze principes toe te passen, is de uiteindelijke interface niet alleen mooi maar ook intuïtief in gebruik.</w:t>
      </w:r>
      <w:r w:rsidRPr="00247F1F">
        <w:br/>
      </w:r>
      <w:r w:rsidRPr="00247F1F">
        <w:br/>
      </w:r>
    </w:p>
    <w:p w14:paraId="40A00182" w14:textId="2BFF7016" w:rsidR="005741AA" w:rsidRPr="00CE702E" w:rsidRDefault="005741AA" w:rsidP="005741AA">
      <w:pPr>
        <w:pStyle w:val="Kop1"/>
      </w:pPr>
    </w:p>
    <w:p w14:paraId="44AA1489" w14:textId="77777777" w:rsidR="003D564B" w:rsidRPr="003D564B" w:rsidRDefault="003D564B" w:rsidP="003D564B">
      <w:pPr>
        <w:pStyle w:val="Kop2"/>
      </w:pPr>
      <w:bookmarkStart w:id="36" w:name="_Toc201149477"/>
      <w:r w:rsidRPr="003D564B">
        <w:t xml:space="preserve">Feedback Project X – Visueel ontwikkelproces </w:t>
      </w:r>
      <w:proofErr w:type="spellStart"/>
      <w:r w:rsidRPr="003D564B">
        <w:t>tavernspel</w:t>
      </w:r>
      <w:bookmarkEnd w:id="36"/>
      <w:proofErr w:type="spellEnd"/>
    </w:p>
    <w:p w14:paraId="4BE2A575" w14:textId="77777777" w:rsidR="003D564B" w:rsidRPr="003D564B" w:rsidRDefault="003D564B" w:rsidP="003D564B">
      <w:pPr>
        <w:numPr>
          <w:ilvl w:val="0"/>
          <w:numId w:val="16"/>
        </w:numPr>
      </w:pPr>
      <w:r w:rsidRPr="003D564B">
        <w:t xml:space="preserve">Het ontwerpproces van </w:t>
      </w:r>
      <w:proofErr w:type="spellStart"/>
      <w:r w:rsidRPr="003D564B">
        <w:t>wireframe</w:t>
      </w:r>
      <w:proofErr w:type="spellEnd"/>
      <w:r w:rsidRPr="003D564B">
        <w:t xml:space="preserve"> naar uitgewerkt design toont een duidelijke en methodische aanpak. Het gebruik van schematische </w:t>
      </w:r>
      <w:proofErr w:type="spellStart"/>
      <w:r w:rsidRPr="003D564B">
        <w:t>wireframes</w:t>
      </w:r>
      <w:proofErr w:type="spellEnd"/>
      <w:r w:rsidRPr="003D564B">
        <w:t xml:space="preserve"> om eerst de globale indeling en gebruikersstromen te testen, was een sterke basis voor verdere ontwikkeling.</w:t>
      </w:r>
    </w:p>
    <w:p w14:paraId="50F2639A" w14:textId="77777777" w:rsidR="003D564B" w:rsidRPr="003D564B" w:rsidRDefault="003D564B" w:rsidP="003D564B">
      <w:pPr>
        <w:numPr>
          <w:ilvl w:val="0"/>
          <w:numId w:val="16"/>
        </w:numPr>
      </w:pPr>
      <w:r w:rsidRPr="003D564B">
        <w:t xml:space="preserve">De keuze voor een warme, middeleeuwse </w:t>
      </w:r>
      <w:proofErr w:type="spellStart"/>
      <w:r w:rsidRPr="003D564B">
        <w:t>tavernsfeer</w:t>
      </w:r>
      <w:proofErr w:type="spellEnd"/>
      <w:r w:rsidRPr="003D564B">
        <w:t xml:space="preserve"> met baksteen- en houttexturen draagt effectief bij aan de gewenste immersie. Het kleurenpalet en de consistente illustratiestijl versterken de thematische samenhang en maken het spel visueel aantrekkelijk.</w:t>
      </w:r>
    </w:p>
    <w:p w14:paraId="7DE3EC93" w14:textId="77777777" w:rsidR="003D564B" w:rsidRPr="003D564B" w:rsidRDefault="003D564B" w:rsidP="003D564B">
      <w:pPr>
        <w:numPr>
          <w:ilvl w:val="0"/>
          <w:numId w:val="16"/>
        </w:numPr>
      </w:pPr>
      <w:r w:rsidRPr="003D564B">
        <w:t xml:space="preserve">De iteratieve uitwerking van fles- en garnituurontwerpen laat zien dat er veel aandacht is besteed aan detail en herkenbaarheid. Door verschillende vormen, kleuren en labels te testen, zijn heldere en onderscheidende iconen ontstaan die spelers helpen snel te begrijpen wat </w:t>
      </w:r>
      <w:proofErr w:type="spellStart"/>
      <w:r w:rsidRPr="003D564B">
        <w:t>wat</w:t>
      </w:r>
      <w:proofErr w:type="spellEnd"/>
      <w:r w:rsidRPr="003D564B">
        <w:t xml:space="preserve"> is.</w:t>
      </w:r>
    </w:p>
    <w:p w14:paraId="2BF7B73E" w14:textId="77777777" w:rsidR="003D564B" w:rsidRPr="003D564B" w:rsidRDefault="003D564B" w:rsidP="003D564B">
      <w:pPr>
        <w:numPr>
          <w:ilvl w:val="0"/>
          <w:numId w:val="16"/>
        </w:numPr>
      </w:pPr>
      <w:r w:rsidRPr="003D564B">
        <w:t xml:space="preserve">De vergelijking van twee desktop-lay-outs (volledig vs. vereenvoudigd) geeft blijk van een gebruikersgerichte </w:t>
      </w:r>
      <w:proofErr w:type="spellStart"/>
      <w:r w:rsidRPr="003D564B">
        <w:t>mindset</w:t>
      </w:r>
      <w:proofErr w:type="spellEnd"/>
      <w:r w:rsidRPr="003D564B">
        <w:t>. Het zoeken naar een balans tussen informatievoorziening en visuele rust laat zien dat gebruiksvriendelijkheid serieus is genomen.</w:t>
      </w:r>
    </w:p>
    <w:p w14:paraId="593D9878" w14:textId="77777777" w:rsidR="003D564B" w:rsidRPr="003D564B" w:rsidRDefault="003D564B" w:rsidP="003D564B">
      <w:pPr>
        <w:numPr>
          <w:ilvl w:val="0"/>
          <w:numId w:val="16"/>
        </w:numPr>
      </w:pPr>
      <w:r w:rsidRPr="003D564B">
        <w:t>Het gebruik van duidelijke en thematisch passende UI-elementen (knoppen, labels, iconen) met voldoende contrast en herkenbare vormen maakt de interface intuïtief en prettig in gebruik. Kleine details, zoals de decoratieve lettertypen en texturen, versterken het thema zonder af te leiden.</w:t>
      </w:r>
    </w:p>
    <w:p w14:paraId="2B0F105B" w14:textId="77777777" w:rsidR="003D564B" w:rsidRPr="003D564B" w:rsidRDefault="003D564B" w:rsidP="003D564B">
      <w:pPr>
        <w:numPr>
          <w:ilvl w:val="0"/>
          <w:numId w:val="16"/>
        </w:numPr>
      </w:pPr>
      <w:r w:rsidRPr="003D564B">
        <w:t>Positief is dat feedback uit gebruikerstests daadwerkelijk is doorgevoerd, bijvoorbeeld het vergroten van lettergrootte en het verbeteren van het contrast. Dit toont een iteratief leerproces en focus op optimale leesbaarheid.</w:t>
      </w:r>
    </w:p>
    <w:p w14:paraId="7BF347F3" w14:textId="77777777" w:rsidR="003D564B" w:rsidRPr="003D564B" w:rsidRDefault="003D564B" w:rsidP="003D564B">
      <w:pPr>
        <w:numPr>
          <w:ilvl w:val="0"/>
          <w:numId w:val="16"/>
        </w:numPr>
      </w:pPr>
      <w:r w:rsidRPr="003D564B">
        <w:t>De reflectie op ontwerpkeuzes laat zien dat er een sterk besef is van het belang van visuele hiërarchie en onzichtbare interface – dat wil zeggen, een UI die de speler niet belemmert maar juist ondersteunt in het spelplezier.</w:t>
      </w:r>
    </w:p>
    <w:p w14:paraId="3F1C2DC3" w14:textId="77777777" w:rsidR="003D564B" w:rsidRPr="003D564B" w:rsidRDefault="003D564B" w:rsidP="003D564B">
      <w:pPr>
        <w:numPr>
          <w:ilvl w:val="0"/>
          <w:numId w:val="16"/>
        </w:numPr>
      </w:pPr>
      <w:r w:rsidRPr="003D564B">
        <w:lastRenderedPageBreak/>
        <w:t>Mogelijke verdere verbeteringen kunnen nog liggen in het testen op verschillende schermformaten en het finetunen van interactieve elementen voor toegankelijkheid (bijvoorbeeld toetsenbordnavigatie en schermlezers), zeker gezien het belang van brede gebruikersacceptatie.</w:t>
      </w:r>
    </w:p>
    <w:p w14:paraId="37146EAD" w14:textId="77777777" w:rsidR="003D564B" w:rsidRPr="003D564B" w:rsidRDefault="003D564B" w:rsidP="003D564B">
      <w:pPr>
        <w:numPr>
          <w:ilvl w:val="0"/>
          <w:numId w:val="16"/>
        </w:numPr>
      </w:pPr>
      <w:r w:rsidRPr="003D564B">
        <w:t>Al met al is het een solide en doordacht visueel ontwerpproces waarin sfeer, gebruiksgemak en consistentie goed samenkomen. Dit legt een sterke basis voor verdere ontwikkeling en verfijning van Project X.</w:t>
      </w:r>
    </w:p>
    <w:p w14:paraId="24480AEC" w14:textId="77777777" w:rsidR="00695EB7" w:rsidRDefault="00695EB7"/>
    <w:sectPr w:rsidR="00695E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D730F"/>
    <w:multiLevelType w:val="multilevel"/>
    <w:tmpl w:val="CA8C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5763F"/>
    <w:multiLevelType w:val="multilevel"/>
    <w:tmpl w:val="3BE4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33B7"/>
    <w:multiLevelType w:val="multilevel"/>
    <w:tmpl w:val="842A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83F38"/>
    <w:multiLevelType w:val="multilevel"/>
    <w:tmpl w:val="353C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65A2C"/>
    <w:multiLevelType w:val="multilevel"/>
    <w:tmpl w:val="2A5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2448D"/>
    <w:multiLevelType w:val="multilevel"/>
    <w:tmpl w:val="0DDE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65CC4"/>
    <w:multiLevelType w:val="multilevel"/>
    <w:tmpl w:val="0C98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D3A4A"/>
    <w:multiLevelType w:val="multilevel"/>
    <w:tmpl w:val="F0BA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44411C"/>
    <w:multiLevelType w:val="multilevel"/>
    <w:tmpl w:val="158A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96D64"/>
    <w:multiLevelType w:val="multilevel"/>
    <w:tmpl w:val="AC32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328B0"/>
    <w:multiLevelType w:val="multilevel"/>
    <w:tmpl w:val="1F4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92AAD"/>
    <w:multiLevelType w:val="multilevel"/>
    <w:tmpl w:val="C2B8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0190B"/>
    <w:multiLevelType w:val="multilevel"/>
    <w:tmpl w:val="D756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4827C2"/>
    <w:multiLevelType w:val="multilevel"/>
    <w:tmpl w:val="DE42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03608"/>
    <w:multiLevelType w:val="multilevel"/>
    <w:tmpl w:val="36C4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8437A5"/>
    <w:multiLevelType w:val="multilevel"/>
    <w:tmpl w:val="EE14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9350734">
    <w:abstractNumId w:val="0"/>
  </w:num>
  <w:num w:numId="2" w16cid:durableId="151335109">
    <w:abstractNumId w:val="10"/>
  </w:num>
  <w:num w:numId="3" w16cid:durableId="1806509890">
    <w:abstractNumId w:val="11"/>
  </w:num>
  <w:num w:numId="4" w16cid:durableId="549196359">
    <w:abstractNumId w:val="12"/>
  </w:num>
  <w:num w:numId="5" w16cid:durableId="887838391">
    <w:abstractNumId w:val="13"/>
  </w:num>
  <w:num w:numId="6" w16cid:durableId="698624636">
    <w:abstractNumId w:val="14"/>
  </w:num>
  <w:num w:numId="7" w16cid:durableId="804352285">
    <w:abstractNumId w:val="4"/>
  </w:num>
  <w:num w:numId="8" w16cid:durableId="1419715750">
    <w:abstractNumId w:val="7"/>
  </w:num>
  <w:num w:numId="9" w16cid:durableId="419177268">
    <w:abstractNumId w:val="6"/>
  </w:num>
  <w:num w:numId="10" w16cid:durableId="1713193628">
    <w:abstractNumId w:val="9"/>
  </w:num>
  <w:num w:numId="11" w16cid:durableId="1809780700">
    <w:abstractNumId w:val="5"/>
  </w:num>
  <w:num w:numId="12" w16cid:durableId="693001742">
    <w:abstractNumId w:val="3"/>
  </w:num>
  <w:num w:numId="13" w16cid:durableId="61487700">
    <w:abstractNumId w:val="2"/>
  </w:num>
  <w:num w:numId="14" w16cid:durableId="576749085">
    <w:abstractNumId w:val="15"/>
  </w:num>
  <w:num w:numId="15" w16cid:durableId="1185096113">
    <w:abstractNumId w:val="1"/>
  </w:num>
  <w:num w:numId="16" w16cid:durableId="11563849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EC5"/>
    <w:rsid w:val="00157AAE"/>
    <w:rsid w:val="003D564B"/>
    <w:rsid w:val="004415A7"/>
    <w:rsid w:val="005468A6"/>
    <w:rsid w:val="005741AA"/>
    <w:rsid w:val="00695EB7"/>
    <w:rsid w:val="00697331"/>
    <w:rsid w:val="00742976"/>
    <w:rsid w:val="008E56CD"/>
    <w:rsid w:val="00B67EC5"/>
    <w:rsid w:val="00C10923"/>
    <w:rsid w:val="00D15FEB"/>
    <w:rsid w:val="00E15D63"/>
    <w:rsid w:val="00E2332C"/>
    <w:rsid w:val="00EB1650"/>
    <w:rsid w:val="00F06C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15DD"/>
  <w15:chartTrackingRefBased/>
  <w15:docId w15:val="{5AEAE0FB-CE65-4031-A9CD-12CE557D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7EC5"/>
    <w:rPr>
      <w:kern w:val="0"/>
      <w14:ligatures w14:val="none"/>
    </w:rPr>
  </w:style>
  <w:style w:type="paragraph" w:styleId="Kop1">
    <w:name w:val="heading 1"/>
    <w:basedOn w:val="Standaard"/>
    <w:next w:val="Standaard"/>
    <w:link w:val="Kop1Char"/>
    <w:uiPriority w:val="9"/>
    <w:qFormat/>
    <w:rsid w:val="00B67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67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B67EC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67EC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67EC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67EC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67EC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67EC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67EC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7EC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67EC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B67EC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67EC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67EC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67EC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67EC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67EC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67EC5"/>
    <w:rPr>
      <w:rFonts w:eastAsiaTheme="majorEastAsia" w:cstheme="majorBidi"/>
      <w:color w:val="272727" w:themeColor="text1" w:themeTint="D8"/>
    </w:rPr>
  </w:style>
  <w:style w:type="paragraph" w:styleId="Titel">
    <w:name w:val="Title"/>
    <w:basedOn w:val="Standaard"/>
    <w:next w:val="Standaard"/>
    <w:link w:val="TitelChar"/>
    <w:uiPriority w:val="10"/>
    <w:qFormat/>
    <w:rsid w:val="00B67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67EC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67EC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67EC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67EC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67EC5"/>
    <w:rPr>
      <w:i/>
      <w:iCs/>
      <w:color w:val="404040" w:themeColor="text1" w:themeTint="BF"/>
    </w:rPr>
  </w:style>
  <w:style w:type="paragraph" w:styleId="Lijstalinea">
    <w:name w:val="List Paragraph"/>
    <w:basedOn w:val="Standaard"/>
    <w:uiPriority w:val="34"/>
    <w:qFormat/>
    <w:rsid w:val="00B67EC5"/>
    <w:pPr>
      <w:ind w:left="720"/>
      <w:contextualSpacing/>
    </w:pPr>
  </w:style>
  <w:style w:type="character" w:styleId="Intensievebenadrukking">
    <w:name w:val="Intense Emphasis"/>
    <w:basedOn w:val="Standaardalinea-lettertype"/>
    <w:uiPriority w:val="21"/>
    <w:qFormat/>
    <w:rsid w:val="00B67EC5"/>
    <w:rPr>
      <w:i/>
      <w:iCs/>
      <w:color w:val="0F4761" w:themeColor="accent1" w:themeShade="BF"/>
    </w:rPr>
  </w:style>
  <w:style w:type="paragraph" w:styleId="Duidelijkcitaat">
    <w:name w:val="Intense Quote"/>
    <w:basedOn w:val="Standaard"/>
    <w:next w:val="Standaard"/>
    <w:link w:val="DuidelijkcitaatChar"/>
    <w:uiPriority w:val="30"/>
    <w:qFormat/>
    <w:rsid w:val="00B67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67EC5"/>
    <w:rPr>
      <w:i/>
      <w:iCs/>
      <w:color w:val="0F4761" w:themeColor="accent1" w:themeShade="BF"/>
    </w:rPr>
  </w:style>
  <w:style w:type="character" w:styleId="Intensieveverwijzing">
    <w:name w:val="Intense Reference"/>
    <w:basedOn w:val="Standaardalinea-lettertype"/>
    <w:uiPriority w:val="32"/>
    <w:qFormat/>
    <w:rsid w:val="00B67EC5"/>
    <w:rPr>
      <w:b/>
      <w:bCs/>
      <w:smallCaps/>
      <w:color w:val="0F4761" w:themeColor="accent1" w:themeShade="BF"/>
      <w:spacing w:val="5"/>
    </w:rPr>
  </w:style>
  <w:style w:type="paragraph" w:styleId="Kopvaninhoudsopgave">
    <w:name w:val="TOC Heading"/>
    <w:basedOn w:val="Kop1"/>
    <w:next w:val="Standaard"/>
    <w:uiPriority w:val="39"/>
    <w:unhideWhenUsed/>
    <w:qFormat/>
    <w:rsid w:val="00B67EC5"/>
    <w:pPr>
      <w:spacing w:before="240" w:after="0"/>
      <w:outlineLvl w:val="9"/>
    </w:pPr>
    <w:rPr>
      <w:sz w:val="32"/>
      <w:szCs w:val="32"/>
      <w:lang w:eastAsia="nl-NL"/>
    </w:rPr>
  </w:style>
  <w:style w:type="paragraph" w:styleId="Inhopg1">
    <w:name w:val="toc 1"/>
    <w:basedOn w:val="Standaard"/>
    <w:next w:val="Standaard"/>
    <w:autoRedefine/>
    <w:uiPriority w:val="39"/>
    <w:unhideWhenUsed/>
    <w:rsid w:val="00B67EC5"/>
    <w:pPr>
      <w:spacing w:after="100"/>
    </w:pPr>
  </w:style>
  <w:style w:type="paragraph" w:styleId="Inhopg2">
    <w:name w:val="toc 2"/>
    <w:basedOn w:val="Standaard"/>
    <w:next w:val="Standaard"/>
    <w:autoRedefine/>
    <w:uiPriority w:val="39"/>
    <w:unhideWhenUsed/>
    <w:rsid w:val="00B67EC5"/>
    <w:pPr>
      <w:spacing w:after="100"/>
      <w:ind w:left="220"/>
    </w:pPr>
  </w:style>
  <w:style w:type="paragraph" w:styleId="Inhopg3">
    <w:name w:val="toc 3"/>
    <w:basedOn w:val="Standaard"/>
    <w:next w:val="Standaard"/>
    <w:autoRedefine/>
    <w:uiPriority w:val="39"/>
    <w:unhideWhenUsed/>
    <w:rsid w:val="00B67EC5"/>
    <w:pPr>
      <w:spacing w:after="100"/>
      <w:ind w:left="440"/>
    </w:pPr>
  </w:style>
  <w:style w:type="character" w:styleId="Hyperlink">
    <w:name w:val="Hyperlink"/>
    <w:basedOn w:val="Standaardalinea-lettertype"/>
    <w:uiPriority w:val="99"/>
    <w:unhideWhenUsed/>
    <w:rsid w:val="00B67EC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618866">
      <w:bodyDiv w:val="1"/>
      <w:marLeft w:val="0"/>
      <w:marRight w:val="0"/>
      <w:marTop w:val="0"/>
      <w:marBottom w:val="0"/>
      <w:divBdr>
        <w:top w:val="none" w:sz="0" w:space="0" w:color="auto"/>
        <w:left w:val="none" w:sz="0" w:space="0" w:color="auto"/>
        <w:bottom w:val="none" w:sz="0" w:space="0" w:color="auto"/>
        <w:right w:val="none" w:sz="0" w:space="0" w:color="auto"/>
      </w:divBdr>
    </w:div>
    <w:div w:id="757674654">
      <w:bodyDiv w:val="1"/>
      <w:marLeft w:val="0"/>
      <w:marRight w:val="0"/>
      <w:marTop w:val="0"/>
      <w:marBottom w:val="0"/>
      <w:divBdr>
        <w:top w:val="none" w:sz="0" w:space="0" w:color="auto"/>
        <w:left w:val="none" w:sz="0" w:space="0" w:color="auto"/>
        <w:bottom w:val="none" w:sz="0" w:space="0" w:color="auto"/>
        <w:right w:val="none" w:sz="0" w:space="0" w:color="auto"/>
      </w:divBdr>
    </w:div>
    <w:div w:id="1221360769">
      <w:bodyDiv w:val="1"/>
      <w:marLeft w:val="0"/>
      <w:marRight w:val="0"/>
      <w:marTop w:val="0"/>
      <w:marBottom w:val="0"/>
      <w:divBdr>
        <w:top w:val="none" w:sz="0" w:space="0" w:color="auto"/>
        <w:left w:val="none" w:sz="0" w:space="0" w:color="auto"/>
        <w:bottom w:val="none" w:sz="0" w:space="0" w:color="auto"/>
        <w:right w:val="none" w:sz="0" w:space="0" w:color="auto"/>
      </w:divBdr>
    </w:div>
    <w:div w:id="1303467893">
      <w:bodyDiv w:val="1"/>
      <w:marLeft w:val="0"/>
      <w:marRight w:val="0"/>
      <w:marTop w:val="0"/>
      <w:marBottom w:val="0"/>
      <w:divBdr>
        <w:top w:val="none" w:sz="0" w:space="0" w:color="auto"/>
        <w:left w:val="none" w:sz="0" w:space="0" w:color="auto"/>
        <w:bottom w:val="none" w:sz="0" w:space="0" w:color="auto"/>
        <w:right w:val="none" w:sz="0" w:space="0" w:color="auto"/>
      </w:divBdr>
    </w:div>
    <w:div w:id="1887524841">
      <w:bodyDiv w:val="1"/>
      <w:marLeft w:val="0"/>
      <w:marRight w:val="0"/>
      <w:marTop w:val="0"/>
      <w:marBottom w:val="0"/>
      <w:divBdr>
        <w:top w:val="none" w:sz="0" w:space="0" w:color="auto"/>
        <w:left w:val="none" w:sz="0" w:space="0" w:color="auto"/>
        <w:bottom w:val="none" w:sz="0" w:space="0" w:color="auto"/>
        <w:right w:val="none" w:sz="0" w:space="0" w:color="auto"/>
      </w:divBdr>
    </w:div>
    <w:div w:id="192618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5CA7-A14C-40DB-A077-E1CA3DDD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22</Pages>
  <Words>5267</Words>
  <Characters>28974</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Willems</dc:creator>
  <cp:keywords/>
  <dc:description/>
  <cp:lastModifiedBy>Jennifer Willems</cp:lastModifiedBy>
  <cp:revision>7</cp:revision>
  <dcterms:created xsi:type="dcterms:W3CDTF">2025-06-16T09:30:00Z</dcterms:created>
  <dcterms:modified xsi:type="dcterms:W3CDTF">2025-06-18T12:30:00Z</dcterms:modified>
</cp:coreProperties>
</file>